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A63682" w:rsidRDefault="000279A2" w:rsidP="000279A2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A63682">
        <w:rPr>
          <w:b/>
          <w:sz w:val="22"/>
          <w:szCs w:val="22"/>
        </w:rPr>
        <w:t>Tlačová informácia</w:t>
      </w:r>
    </w:p>
    <w:p w:rsidR="000279A2" w:rsidRPr="00A63682" w:rsidRDefault="000279A2" w:rsidP="000279A2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63682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AB0EF5" w:rsidRPr="00A63682">
        <w:rPr>
          <w:rStyle w:val="Siln"/>
          <w:bCs/>
          <w:sz w:val="22"/>
          <w:szCs w:val="22"/>
        </w:rPr>
        <w:t>6. 2</w:t>
      </w:r>
      <w:r w:rsidRPr="00A63682">
        <w:rPr>
          <w:rStyle w:val="Siln"/>
          <w:bCs/>
          <w:sz w:val="22"/>
          <w:szCs w:val="22"/>
        </w:rPr>
        <w:t>. 201</w:t>
      </w:r>
      <w:r w:rsidR="00EE5B95" w:rsidRPr="00A63682">
        <w:rPr>
          <w:rStyle w:val="Siln"/>
          <w:bCs/>
          <w:sz w:val="22"/>
          <w:szCs w:val="22"/>
        </w:rPr>
        <w:t>9</w:t>
      </w:r>
      <w:r w:rsidRPr="00A63682">
        <w:rPr>
          <w:rStyle w:val="Siln"/>
          <w:bCs/>
          <w:sz w:val="22"/>
          <w:szCs w:val="22"/>
        </w:rPr>
        <w:t xml:space="preserve"> v sídle Rady pre vysielanie a retransmisiu</w:t>
      </w:r>
    </w:p>
    <w:p w:rsidR="000279A2" w:rsidRPr="00A63682" w:rsidRDefault="000279A2" w:rsidP="000279A2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0279A2" w:rsidRPr="00A63682" w:rsidRDefault="000279A2" w:rsidP="000279A2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A63682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4F46C2" w:rsidRPr="00A63682" w:rsidRDefault="004F46C2" w:rsidP="004F46C2">
      <w:pPr>
        <w:widowControl/>
        <w:numPr>
          <w:ilvl w:val="0"/>
          <w:numId w:val="7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 – pokutu </w:t>
      </w:r>
      <w:r w:rsidR="00CF4156"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12 000</w:t>
      </w: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eur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 vysielateľovi MARKÍZA – SLOVAKIA, spol. s r.o. (programová služba DAJTO) za porušenie § 20 ods. 3 ZVR (ochrana maloletých - JSO), ku ktorému došlo dňa 29. 6. 2018 o cca 20:16 hod. odvysielaním programu </w:t>
      </w:r>
      <w:proofErr w:type="spellStart"/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Parker</w:t>
      </w:r>
      <w:proofErr w:type="spellEnd"/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,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 ktorý označil ako nevhodný pre maloletých divákov do 15 rokov, hoci program svojím obsahom naplnil hodnotiace kritérium ako nevhodný pre maloletých divákov do 18 rokov;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 – pokutu </w:t>
      </w:r>
      <w:r w:rsidR="0061332E"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11 000 </w:t>
      </w: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eur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MAC TV s.r.o. (programová služba JOJ) za porušenie § 35 ods. 3 ZVR v súvislosti s vysielaním programu </w:t>
      </w:r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Návštevníci 3: Revolúcia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dňa 10. 6</w:t>
      </w:r>
      <w:r w:rsidR="00726215" w:rsidRPr="00A63682">
        <w:rPr>
          <w:rFonts w:ascii="Times New Roman" w:hAnsi="Times New Roman" w:cs="Times New Roman"/>
          <w:sz w:val="22"/>
          <w:szCs w:val="22"/>
          <w:lang w:eastAsia="sk-SK"/>
        </w:rPr>
        <w:t>. 2018</w:t>
      </w:r>
      <w:r w:rsidR="00252F0E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252F0E" w:rsidRPr="00A63682">
        <w:rPr>
          <w:rFonts w:ascii="Times New Roman" w:hAnsi="Times New Roman" w:cs="Times New Roman"/>
          <w:sz w:val="22"/>
          <w:szCs w:val="22"/>
        </w:rPr>
        <w:t>o cca 12:59:29 hod. v trvaní cca 146 minút a 28 sekúnd (vrátane reklamných prerušení), ktorý vysielateľ prerušil zaradením reklamy celkovo päťkrát;</w:t>
      </w:r>
    </w:p>
    <w:p w:rsidR="004F46C2" w:rsidRPr="00A63682" w:rsidRDefault="004F46C2" w:rsidP="004F46C2">
      <w:pPr>
        <w:widowControl/>
        <w:numPr>
          <w:ilvl w:val="0"/>
          <w:numId w:val="12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 – </w:t>
      </w:r>
      <w:r w:rsidR="00A27710"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upozornenie na porušenie zákona</w:t>
      </w:r>
      <w:r w:rsidR="00FC1CE5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C.E.N. s.r.o. (programová služba TA3) za porušenie § 16 ods. 3 písm. m) ZVR, ku ktorému došlo tým, že nedoručil Rade v stanovenej lehote </w:t>
      </w:r>
      <w:r w:rsidRPr="00A63682">
        <w:rPr>
          <w:rFonts w:ascii="Times New Roman" w:hAnsi="Times New Roman" w:cs="Times New Roman"/>
          <w:sz w:val="22"/>
          <w:szCs w:val="22"/>
        </w:rPr>
        <w:t>štatistiku o odvysielanom programe obsahujúcu vyhodnotenie podielov programových typov a podielu programov vo verejnom záujme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za mesiace júl, august a september 2018;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televízia Slovenska (programová služba Rádio FM) vo veci možného porušenia § 20 ods. 4 ZVR (ochrana maloletých – časové zaradenie</w:t>
      </w:r>
      <w:r w:rsidR="001E71A2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programu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) v súvislosti s tým, že dňa 2. 12. 2018 o cca 20:00 hod. odvysielal program </w:t>
      </w:r>
      <w:proofErr w:type="spellStart"/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Nu</w:t>
      </w:r>
      <w:proofErr w:type="spellEnd"/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</w:t>
      </w:r>
      <w:proofErr w:type="spellStart"/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Spirit</w:t>
      </w:r>
      <w:proofErr w:type="spellEnd"/>
      <w:r w:rsidRPr="00A63682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FM</w:t>
      </w:r>
      <w:r w:rsidR="00D64E9A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A63682">
        <w:rPr>
          <w:rFonts w:ascii="Times New Roman" w:hAnsi="Times New Roman" w:cs="Times New Roman"/>
          <w:sz w:val="22"/>
          <w:szCs w:val="22"/>
        </w:rPr>
        <w:t>v rámci ktorého odznela o cca 21:37 hod. pieseň</w:t>
      </w:r>
      <w:r w:rsidRPr="00A63682">
        <w:rPr>
          <w:rFonts w:ascii="Times New Roman" w:hAnsi="Times New Roman" w:cs="Times New Roman"/>
          <w:i/>
          <w:sz w:val="22"/>
          <w:szCs w:val="22"/>
        </w:rPr>
        <w:t xml:space="preserve"> Kým dýcham</w:t>
      </w:r>
      <w:r w:rsidRPr="00A63682">
        <w:rPr>
          <w:rFonts w:ascii="Times New Roman" w:hAnsi="Times New Roman" w:cs="Times New Roman"/>
          <w:sz w:val="22"/>
          <w:szCs w:val="22"/>
        </w:rPr>
        <w:t xml:space="preserve">, o cca 21:42 hod. pieseň </w:t>
      </w:r>
      <w:r w:rsidRPr="00A63682">
        <w:rPr>
          <w:rFonts w:ascii="Times New Roman" w:hAnsi="Times New Roman" w:cs="Times New Roman"/>
          <w:i/>
          <w:sz w:val="22"/>
          <w:szCs w:val="22"/>
        </w:rPr>
        <w:t xml:space="preserve">1991 </w:t>
      </w:r>
      <w:r w:rsidRPr="00A63682">
        <w:rPr>
          <w:rFonts w:ascii="Times New Roman" w:hAnsi="Times New Roman" w:cs="Times New Roman"/>
          <w:sz w:val="22"/>
          <w:szCs w:val="22"/>
        </w:rPr>
        <w:t>a o cca 21:45 hod. pieseň</w:t>
      </w:r>
      <w:r w:rsidR="000E6E30" w:rsidRPr="00A6368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0E6E30" w:rsidRPr="00A63682">
        <w:rPr>
          <w:rFonts w:ascii="Times New Roman" w:hAnsi="Times New Roman" w:cs="Times New Roman"/>
          <w:i/>
          <w:sz w:val="22"/>
          <w:szCs w:val="22"/>
        </w:rPr>
        <w:t>Pow</w:t>
      </w:r>
      <w:proofErr w:type="spellEnd"/>
      <w:r w:rsidR="000E6E30" w:rsidRPr="00A6368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0E6E30" w:rsidRPr="00A63682">
        <w:rPr>
          <w:rFonts w:ascii="Times New Roman" w:hAnsi="Times New Roman" w:cs="Times New Roman"/>
          <w:i/>
          <w:sz w:val="22"/>
          <w:szCs w:val="22"/>
        </w:rPr>
        <w:t>Pow</w:t>
      </w:r>
      <w:proofErr w:type="spellEnd"/>
      <w:r w:rsidRPr="00A63682">
        <w:rPr>
          <w:rFonts w:ascii="Times New Roman" w:hAnsi="Times New Roman" w:cs="Times New Roman"/>
          <w:sz w:val="22"/>
          <w:szCs w:val="22"/>
          <w:lang w:eastAsia="sk-SK"/>
        </w:rPr>
        <w:t>, čím mohlo dôjsť k nesprávnemu časovému zaradeniu programu;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Style w:val="Siln"/>
          <w:sz w:val="22"/>
          <w:szCs w:val="22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(programová služba Jednotka)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Pr="00A63682">
        <w:rPr>
          <w:rStyle w:val="Zvraznenie"/>
          <w:rFonts w:ascii="Times New Roman" w:hAnsi="Times New Roman" w:cs="Times New Roman"/>
          <w:sz w:val="22"/>
          <w:szCs w:val="22"/>
        </w:rPr>
        <w:t>Správy RTVS (</w:t>
      </w:r>
      <w:r w:rsidRPr="00A63682">
        <w:rPr>
          <w:rStyle w:val="Zvraznenie"/>
          <w:rFonts w:ascii="Times New Roman" w:hAnsi="Times New Roman" w:cs="Times New Roman"/>
          <w:i w:val="0"/>
          <w:sz w:val="22"/>
          <w:szCs w:val="22"/>
        </w:rPr>
        <w:t xml:space="preserve">príspevky s názvom </w:t>
      </w:r>
      <w:r w:rsidRPr="00A63682">
        <w:rPr>
          <w:rFonts w:ascii="Times New Roman" w:hAnsi="Times New Roman" w:cs="Times New Roman"/>
          <w:i/>
          <w:sz w:val="22"/>
          <w:szCs w:val="22"/>
        </w:rPr>
        <w:t xml:space="preserve">Spor </w:t>
      </w:r>
      <w:proofErr w:type="spellStart"/>
      <w:r w:rsidRPr="00A63682">
        <w:rPr>
          <w:rFonts w:ascii="Times New Roman" w:hAnsi="Times New Roman" w:cs="Times New Roman"/>
          <w:i/>
          <w:sz w:val="22"/>
          <w:szCs w:val="22"/>
        </w:rPr>
        <w:t>Ukrajina-Rusko</w:t>
      </w:r>
      <w:proofErr w:type="spellEnd"/>
      <w:r w:rsidRPr="00A63682">
        <w:rPr>
          <w:rFonts w:ascii="Times New Roman" w:hAnsi="Times New Roman" w:cs="Times New Roman"/>
          <w:i/>
          <w:sz w:val="22"/>
          <w:szCs w:val="22"/>
        </w:rPr>
        <w:t xml:space="preserve">, Čo znamená vyhlásenie výnimočného stavu na Ukrajine, Reportáž z mesta </w:t>
      </w:r>
      <w:proofErr w:type="spellStart"/>
      <w:r w:rsidRPr="00A63682">
        <w:rPr>
          <w:rFonts w:ascii="Times New Roman" w:hAnsi="Times New Roman" w:cs="Times New Roman"/>
          <w:i/>
          <w:sz w:val="22"/>
          <w:szCs w:val="22"/>
        </w:rPr>
        <w:t>Berďansk</w:t>
      </w:r>
      <w:proofErr w:type="spellEnd"/>
      <w:r w:rsidRPr="00A63682">
        <w:rPr>
          <w:rFonts w:ascii="Times New Roman" w:hAnsi="Times New Roman" w:cs="Times New Roman"/>
          <w:i/>
          <w:sz w:val="22"/>
          <w:szCs w:val="22"/>
        </w:rPr>
        <w:t xml:space="preserve"> na Ukrajine, NATO: Rusko bude niesť následky, Séria rokovaní o situácii na Ukrajine)</w:t>
      </w:r>
      <w:r w:rsidRPr="00A63682">
        <w:rPr>
          <w:rFonts w:ascii="Times New Roman" w:hAnsi="Times New Roman" w:cs="Times New Roman"/>
          <w:sz w:val="22"/>
          <w:szCs w:val="22"/>
        </w:rPr>
        <w:t xml:space="preserve"> dňa 27. 11. 2018;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televízia Slovenska (programová služba Jednotka) vo veci možného porušenia § 31a ods. 4 ZVR (zákaz skrytej reklamy) v súvislosti s vysielaním programu </w:t>
      </w:r>
      <w:r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>Správy RTVS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(príspevok </w:t>
      </w:r>
      <w:r w:rsidRPr="00A63682">
        <w:rPr>
          <w:rFonts w:ascii="Times New Roman" w:hAnsi="Times New Roman" w:cs="Times New Roman"/>
          <w:i/>
          <w:sz w:val="22"/>
          <w:szCs w:val="22"/>
        </w:rPr>
        <w:t>V rozprávke Vianočné želanie sa plnia sny</w:t>
      </w:r>
      <w:r w:rsidRPr="00A63682">
        <w:rPr>
          <w:rFonts w:ascii="Times New Roman" w:hAnsi="Times New Roman" w:cs="Times New Roman"/>
          <w:sz w:val="22"/>
          <w:szCs w:val="22"/>
        </w:rPr>
        <w:t>)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5108C4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zo 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dňa 11. 12. 2018;</w:t>
      </w:r>
    </w:p>
    <w:p w:rsidR="00C618C0" w:rsidRPr="00A63682" w:rsidRDefault="00C618C0" w:rsidP="00CA5816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Style w:val="Siln"/>
          <w:sz w:val="22"/>
          <w:szCs w:val="22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</w:rPr>
        <w:t xml:space="preserve"> voči vysielateľovi </w:t>
      </w:r>
      <w:r w:rsidR="00CA5816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Rozhlas a televízia Slovenska (programová služba </w:t>
      </w:r>
      <w:r w:rsidR="001E0BCB" w:rsidRPr="00A63682">
        <w:rPr>
          <w:rFonts w:ascii="Times New Roman" w:hAnsi="Times New Roman" w:cs="Times New Roman"/>
          <w:sz w:val="22"/>
          <w:szCs w:val="22"/>
          <w:lang w:eastAsia="sk-SK"/>
        </w:rPr>
        <w:t>Dvojka</w:t>
      </w:r>
      <w:r w:rsidR="00CA5816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A63682">
        <w:rPr>
          <w:rFonts w:ascii="Times New Roman" w:hAnsi="Times New Roman" w:cs="Times New Roman"/>
          <w:sz w:val="22"/>
          <w:szCs w:val="22"/>
        </w:rPr>
        <w:t xml:space="preserve"> vo veci možného porušenia § 16 ods. 3 písm. b) ZVR (objektívnosť a nestrannosť spravodajských a politicko-publicistických programov), v súvislosti s vysielaním programu </w:t>
      </w:r>
      <w:r w:rsidR="00990BC7" w:rsidRPr="00A63682">
        <w:rPr>
          <w:rFonts w:ascii="Times New Roman" w:hAnsi="Times New Roman" w:cs="Times New Roman"/>
          <w:i/>
          <w:sz w:val="22"/>
          <w:szCs w:val="22"/>
        </w:rPr>
        <w:t>Večera s Havranom</w:t>
      </w:r>
      <w:r w:rsidR="00990BC7" w:rsidRPr="00A63682">
        <w:rPr>
          <w:rFonts w:ascii="Times New Roman" w:hAnsi="Times New Roman" w:cs="Times New Roman"/>
          <w:sz w:val="22"/>
          <w:szCs w:val="22"/>
        </w:rPr>
        <w:t xml:space="preserve"> dňa 9. 10. 2018;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Style w:val="Siln"/>
          <w:sz w:val="22"/>
          <w:szCs w:val="22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</w:rPr>
        <w:t xml:space="preserve"> voči vysielateľovi Rozhlas a televízia Slovenska (programová služba Rádio Slovensko)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proofErr w:type="spellStart"/>
      <w:r w:rsidRPr="00A63682">
        <w:rPr>
          <w:rStyle w:val="Zvraznenie"/>
          <w:rFonts w:ascii="Times New Roman" w:hAnsi="Times New Roman" w:cs="Times New Roman"/>
          <w:sz w:val="22"/>
          <w:szCs w:val="22"/>
        </w:rPr>
        <w:t>Rádiožurnál</w:t>
      </w:r>
      <w:proofErr w:type="spellEnd"/>
      <w:r w:rsidRPr="00A63682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r w:rsidRPr="00A63682">
        <w:rPr>
          <w:rFonts w:ascii="Times New Roman" w:hAnsi="Times New Roman" w:cs="Times New Roman"/>
          <w:sz w:val="22"/>
          <w:szCs w:val="22"/>
        </w:rPr>
        <w:t>dňa 3. 11. 2018 o cca 12:00 hod.;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začala správne konanie </w:t>
      </w:r>
      <w:r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voči vysielateľovi MAC TV s.r.o. (programová služba WAU) 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vo veci možného porušenia § 16 ods. 3 písm. l) ZVR v súvislosti s tým, že nedodal Rade na jej vyžiadanie súvislý záznam vysielania zo dňa 17. 11. 2018;</w:t>
      </w:r>
    </w:p>
    <w:p w:rsidR="00B70C5D" w:rsidRPr="00A63682" w:rsidRDefault="00B70C5D" w:rsidP="00B70C5D">
      <w:pPr>
        <w:pStyle w:val="Odsekzoznamu"/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začala správne konanie </w:t>
      </w:r>
      <w:r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voči vysielateľovi MAC TV s.r.o. (programová služba </w:t>
      </w:r>
      <w:r w:rsidR="00F74AE7"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>JOJ</w:t>
      </w:r>
      <w:r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) 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</w:t>
      </w:r>
      <w:r w:rsidR="00260F59" w:rsidRPr="00A63682">
        <w:rPr>
          <w:rFonts w:ascii="Times New Roman" w:hAnsi="Times New Roman" w:cs="Times New Roman"/>
          <w:sz w:val="22"/>
          <w:szCs w:val="22"/>
          <w:lang w:eastAsia="sk-SK"/>
        </w:rPr>
        <w:t>20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ods. </w:t>
      </w:r>
      <w:r w:rsidR="00260F59" w:rsidRPr="00A63682">
        <w:rPr>
          <w:rFonts w:ascii="Times New Roman" w:hAnsi="Times New Roman" w:cs="Times New Roman"/>
          <w:sz w:val="22"/>
          <w:szCs w:val="22"/>
          <w:lang w:eastAsia="sk-SK"/>
        </w:rPr>
        <w:t>4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993680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(ochrana maloletých – časové zaradenie) </w:t>
      </w:r>
      <w:r w:rsidR="00260F59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a § 32 ods. 4 písm. a) </w:t>
      </w:r>
      <w:r w:rsidR="00425C6A" w:rsidRPr="00A63682">
        <w:rPr>
          <w:rFonts w:ascii="Times New Roman" w:hAnsi="Times New Roman" w:cs="Times New Roman"/>
          <w:sz w:val="22"/>
          <w:szCs w:val="22"/>
          <w:lang w:eastAsia="sk-SK"/>
        </w:rPr>
        <w:t>(čestnosť a slušnosť reklamy a telenákupu)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</w:t>
      </w:r>
      <w:r w:rsidR="00260F59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s odvysielaním </w:t>
      </w:r>
      <w:proofErr w:type="spellStart"/>
      <w:r w:rsidR="00116482" w:rsidRPr="00A63682">
        <w:rPr>
          <w:rFonts w:ascii="Times New Roman" w:hAnsi="Times New Roman" w:cs="Times New Roman"/>
          <w:sz w:val="22"/>
          <w:szCs w:val="22"/>
          <w:lang w:eastAsia="sk-SK"/>
        </w:rPr>
        <w:t>komunikátu</w:t>
      </w:r>
      <w:proofErr w:type="spellEnd"/>
      <w:r w:rsidR="00116482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FE4931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>Clavin</w:t>
      </w:r>
      <w:proofErr w:type="spellEnd"/>
      <w:r w:rsidR="00FE4931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proofErr w:type="spellStart"/>
      <w:r w:rsidR="00FE4931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>Platinum</w:t>
      </w:r>
      <w:proofErr w:type="spellEnd"/>
      <w:r w:rsidR="00FE4931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-</w:t>
      </w:r>
      <w:r w:rsidR="00FE4931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FE4931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označujúceho ako sponzora programu </w:t>
      </w:r>
      <w:r w:rsidR="00FE4931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>Športové noviny</w:t>
      </w:r>
      <w:r w:rsidR="00116482"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116482"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dňa 1. 12. 2018 o cca </w:t>
      </w:r>
      <w:r w:rsidR="00116482" w:rsidRPr="00A63682">
        <w:rPr>
          <w:rFonts w:ascii="Times New Roman" w:hAnsi="Times New Roman" w:cs="Times New Roman"/>
          <w:sz w:val="22"/>
          <w:szCs w:val="22"/>
        </w:rPr>
        <w:t>20:13:31 h</w:t>
      </w:r>
      <w:r w:rsidR="00116482" w:rsidRPr="00A63682">
        <w:rPr>
          <w:rFonts w:ascii="Times New Roman" w:hAnsi="Times New Roman" w:cs="Times New Roman"/>
          <w:sz w:val="22"/>
          <w:szCs w:val="22"/>
        </w:rPr>
        <w:t>od.</w:t>
      </w:r>
      <w:r w:rsidR="00116482" w:rsidRPr="00A63682">
        <w:rPr>
          <w:rFonts w:ascii="Times New Roman" w:hAnsi="Times New Roman" w:cs="Times New Roman"/>
          <w:sz w:val="22"/>
          <w:szCs w:val="22"/>
        </w:rPr>
        <w:t xml:space="preserve"> a 20:18:11 h</w:t>
      </w:r>
      <w:r w:rsidR="00116482" w:rsidRPr="00A63682">
        <w:rPr>
          <w:rFonts w:ascii="Times New Roman" w:hAnsi="Times New Roman" w:cs="Times New Roman"/>
          <w:sz w:val="22"/>
          <w:szCs w:val="22"/>
        </w:rPr>
        <w:t>od.;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lastRenderedPageBreak/>
        <w:t>začala správne konanie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s.r.o. (programová služba JOJ) vo veci možného porušenia § 36 ods. 2 ZVR (vysielací čas vyhradený reklamným šotom) v súvislosti s tým, že dňa </w:t>
      </w:r>
      <w:r w:rsidRPr="00A63682">
        <w:rPr>
          <w:rFonts w:ascii="Times New Roman" w:hAnsi="Times New Roman" w:cs="Times New Roman"/>
          <w:sz w:val="22"/>
          <w:szCs w:val="22"/>
        </w:rPr>
        <w:t>1. 12. 2018 v čase od 20:00:00 hod. do 20:59:59 hod. a dňa 8. 12. 2018 v čase od 12:00:00 hod. do 12:59:59 hod. a v čase od 14:00:00 hod. do 14:59:59 hod. mohlo dôjsť k odvysielaniu reklamných a telenákupných šotov v časovom rozsahu vyššom ako 12 minút;</w:t>
      </w:r>
    </w:p>
    <w:p w:rsidR="004F46C2" w:rsidRPr="00A63682" w:rsidRDefault="004F46C2" w:rsidP="004F46C2">
      <w:pPr>
        <w:pStyle w:val="Odsekzoznamu"/>
        <w:widowControl/>
        <w:numPr>
          <w:ilvl w:val="0"/>
          <w:numId w:val="10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začala správne konanie </w:t>
      </w:r>
      <w:r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>voči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</w:t>
      </w:r>
      <w:r w:rsidRPr="00A63682">
        <w:rPr>
          <w:rFonts w:ascii="Times New Roman" w:hAnsi="Times New Roman" w:cs="Times New Roman"/>
          <w:sz w:val="22"/>
          <w:szCs w:val="22"/>
        </w:rPr>
        <w:t>MARKÍZA – SLOVAKIA, spol. s r.o.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A63682">
        <w:rPr>
          <w:rFonts w:ascii="Times New Roman" w:hAnsi="Times New Roman" w:cs="Times New Roman"/>
          <w:sz w:val="22"/>
          <w:szCs w:val="22"/>
        </w:rPr>
        <w:t>TV MARKÍZA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) vo veci možného porušenia § 34 ods. 1 ZVR (zreteľné oddelenie reklamy, rozoznateľnosť a nezameniteľnosť reklamy od iných programov), ku ktorému mohlo dôjsť dňa 16. 11. 2018 odvysielaním programu </w:t>
      </w:r>
      <w:proofErr w:type="spellStart"/>
      <w:r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>Teleráno</w:t>
      </w:r>
      <w:proofErr w:type="spellEnd"/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(</w:t>
      </w:r>
      <w:proofErr w:type="spellStart"/>
      <w:r w:rsidRPr="00A63682">
        <w:rPr>
          <w:rFonts w:ascii="Times New Roman" w:hAnsi="Times New Roman" w:cs="Times New Roman"/>
          <w:sz w:val="22"/>
          <w:szCs w:val="22"/>
          <w:lang w:eastAsia="sk-SK"/>
        </w:rPr>
        <w:t>komunikátu</w:t>
      </w:r>
      <w:proofErr w:type="spellEnd"/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informujúcom o rozdávaní vianočných darčekov) a vo veci možného porušenia porušenie § 39a ods. 2 ZVR (zreteľné informovanie o umiestňovaní produktov na začiatku, na konci programu a pri je</w:t>
      </w:r>
      <w:bookmarkStart w:id="0" w:name="_GoBack"/>
      <w:bookmarkEnd w:id="0"/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ho pokračovaní po prerušení), ku ktorému mohlo dôjsť odvysielaním programu </w:t>
      </w:r>
      <w:proofErr w:type="spellStart"/>
      <w:r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>Teleráno</w:t>
      </w:r>
      <w:proofErr w:type="spellEnd"/>
      <w:r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dňa 15. a 16. 11</w:t>
      </w:r>
      <w:r w:rsidRPr="00A63682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. 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2018</w:t>
      </w:r>
      <w:r w:rsidR="00ED06A5" w:rsidRPr="00A63682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07AFA" w:rsidRPr="00A63682" w:rsidRDefault="00507AFA" w:rsidP="004F46C2">
      <w:pPr>
        <w:pStyle w:val="Odsekzoznamu"/>
        <w:widowControl/>
        <w:numPr>
          <w:ilvl w:val="0"/>
          <w:numId w:val="10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Style w:val="Siln"/>
          <w:sz w:val="22"/>
          <w:szCs w:val="22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</w:rPr>
        <w:t xml:space="preserve"> voči vysielateľovi MARKÍZA – SLOVAKIA, spol. s r.o. (programová služba TV MARKÍZA) vo veci možného porušenia § 16 ods. 3 písm. b) ZVR (objektívnosť a nestrannosť spravodajských a politicko-publicistických programov)</w:t>
      </w:r>
      <w:r w:rsidRPr="00A63682">
        <w:rPr>
          <w:rFonts w:ascii="Times New Roman" w:hAnsi="Times New Roman" w:cs="Times New Roman"/>
          <w:sz w:val="22"/>
          <w:szCs w:val="22"/>
        </w:rPr>
        <w:t xml:space="preserve">, v súvislosti s vysielaním programu </w:t>
      </w:r>
      <w:r w:rsidRPr="00A63682">
        <w:rPr>
          <w:rFonts w:ascii="Times New Roman" w:hAnsi="Times New Roman" w:cs="Times New Roman"/>
          <w:i/>
          <w:sz w:val="22"/>
          <w:szCs w:val="22"/>
        </w:rPr>
        <w:t>Televízne noviny</w:t>
      </w:r>
      <w:r w:rsidRPr="00A63682">
        <w:rPr>
          <w:rFonts w:ascii="Times New Roman" w:hAnsi="Times New Roman" w:cs="Times New Roman"/>
          <w:sz w:val="22"/>
          <w:szCs w:val="22"/>
        </w:rPr>
        <w:t xml:space="preserve"> zo dňa 7. 12. 2018 – príspevok s názvom </w:t>
      </w:r>
      <w:r w:rsidRPr="00A63682">
        <w:rPr>
          <w:rFonts w:ascii="Times New Roman" w:hAnsi="Times New Roman" w:cs="Times New Roman"/>
          <w:i/>
          <w:sz w:val="22"/>
          <w:szCs w:val="22"/>
        </w:rPr>
        <w:t>Prezident sa neodvolá</w:t>
      </w:r>
      <w:r w:rsidRPr="00A63682">
        <w:rPr>
          <w:rFonts w:ascii="Times New Roman" w:hAnsi="Times New Roman" w:cs="Times New Roman"/>
          <w:sz w:val="22"/>
          <w:szCs w:val="22"/>
        </w:rPr>
        <w:t>;</w:t>
      </w:r>
    </w:p>
    <w:p w:rsidR="004F46C2" w:rsidRPr="00A63682" w:rsidRDefault="004F46C2" w:rsidP="004F46C2">
      <w:pPr>
        <w:widowControl/>
        <w:numPr>
          <w:ilvl w:val="0"/>
          <w:numId w:val="9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 voči vysielateľovi C.E.N. s.r.o. (programová služba TA3) vo veci možného porušenia § 18a písm. a) ZVR v súvislosti s možným nedodržaním podielu programov s </w:t>
      </w:r>
      <w:proofErr w:type="spellStart"/>
      <w:r w:rsidRPr="00A63682">
        <w:rPr>
          <w:rFonts w:ascii="Times New Roman" w:hAnsi="Times New Roman" w:cs="Times New Roman"/>
          <w:sz w:val="22"/>
          <w:szCs w:val="22"/>
          <w:lang w:eastAsia="sk-SK"/>
        </w:rPr>
        <w:t>multimodálnym</w:t>
      </w:r>
      <w:proofErr w:type="spellEnd"/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prístupom v mesiacoch október, november a december 2018;</w:t>
      </w:r>
    </w:p>
    <w:p w:rsidR="00420497" w:rsidRPr="00A63682" w:rsidRDefault="00420497" w:rsidP="00420497">
      <w:pPr>
        <w:pStyle w:val="Odsekzoznamu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uznala za neopodstatnené </w:t>
      </w:r>
      <w:r w:rsidR="00271CCD"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>1</w:t>
      </w:r>
      <w:r w:rsidR="007319BE"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>1</w:t>
      </w:r>
      <w:r w:rsidRPr="00A63682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sťažností, respektíve ich častí.</w:t>
      </w:r>
    </w:p>
    <w:p w:rsidR="00271CCD" w:rsidRPr="00A63682" w:rsidRDefault="00271CCD" w:rsidP="000279A2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A63682" w:rsidRDefault="000279A2" w:rsidP="00E431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E42B26" w:rsidRPr="00A63682">
        <w:rPr>
          <w:rFonts w:ascii="Times New Roman" w:hAnsi="Times New Roman" w:cs="Times New Roman"/>
          <w:sz w:val="22"/>
          <w:szCs w:val="22"/>
          <w:lang w:eastAsia="sk-SK"/>
        </w:rPr>
        <w:t>6. 2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>. 201</w:t>
      </w:r>
      <w:r w:rsidR="00F13075" w:rsidRPr="00A63682">
        <w:rPr>
          <w:rFonts w:ascii="Times New Roman" w:hAnsi="Times New Roman" w:cs="Times New Roman"/>
          <w:sz w:val="22"/>
          <w:szCs w:val="22"/>
          <w:lang w:eastAsia="sk-SK"/>
        </w:rPr>
        <w:t>9</w:t>
      </w:r>
      <w:r w:rsidRPr="00A63682">
        <w:rPr>
          <w:rFonts w:ascii="Times New Roman" w:hAnsi="Times New Roman" w:cs="Times New Roman"/>
          <w:sz w:val="22"/>
          <w:szCs w:val="22"/>
          <w:lang w:eastAsia="sk-SK"/>
        </w:rPr>
        <w:t xml:space="preserve"> budú zverejnené v zápisnici zo zasadnutia na webovej stránke Rady.</w:t>
      </w:r>
    </w:p>
    <w:p w:rsidR="00E4317D" w:rsidRPr="00A63682" w:rsidRDefault="00E4317D" w:rsidP="006A61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29CD" w:rsidRPr="00A63682" w:rsidRDefault="00F429CD" w:rsidP="006A617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A6368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A636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A6368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</w:rPr>
        <w:t>Mgr. Ivana Furjelová</w:t>
      </w:r>
      <w:r w:rsidRPr="00A63682">
        <w:rPr>
          <w:rFonts w:ascii="Times New Roman" w:hAnsi="Times New Roman" w:cs="Times New Roman"/>
          <w:sz w:val="22"/>
          <w:szCs w:val="22"/>
        </w:rPr>
        <w:tab/>
      </w:r>
    </w:p>
    <w:p w:rsidR="000279A2" w:rsidRPr="00A6368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</w:rPr>
        <w:t>hovorkyňa</w:t>
      </w:r>
      <w:r w:rsidRPr="00A63682">
        <w:rPr>
          <w:rFonts w:ascii="Times New Roman" w:hAnsi="Times New Roman" w:cs="Times New Roman"/>
          <w:sz w:val="22"/>
          <w:szCs w:val="22"/>
        </w:rPr>
        <w:tab/>
      </w:r>
      <w:r w:rsidRPr="00A63682">
        <w:rPr>
          <w:rFonts w:ascii="Times New Roman" w:hAnsi="Times New Roman" w:cs="Times New Roman"/>
          <w:sz w:val="22"/>
          <w:szCs w:val="22"/>
        </w:rPr>
        <w:tab/>
      </w:r>
      <w:r w:rsidRPr="00A63682">
        <w:rPr>
          <w:rFonts w:ascii="Times New Roman" w:hAnsi="Times New Roman" w:cs="Times New Roman"/>
          <w:sz w:val="22"/>
          <w:szCs w:val="22"/>
        </w:rPr>
        <w:tab/>
      </w:r>
      <w:r w:rsidRPr="00A63682">
        <w:rPr>
          <w:rFonts w:ascii="Times New Roman" w:hAnsi="Times New Roman" w:cs="Times New Roman"/>
          <w:sz w:val="22"/>
          <w:szCs w:val="22"/>
        </w:rPr>
        <w:tab/>
      </w:r>
    </w:p>
    <w:p w:rsidR="000279A2" w:rsidRPr="00A63682" w:rsidRDefault="000279A2" w:rsidP="000279A2">
      <w:pPr>
        <w:jc w:val="both"/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A63682">
        <w:rPr>
          <w:rFonts w:ascii="Times New Roman" w:hAnsi="Times New Roman" w:cs="Times New Roman"/>
          <w:sz w:val="22"/>
          <w:szCs w:val="22"/>
        </w:rPr>
        <w:tab/>
      </w:r>
    </w:p>
    <w:p w:rsidR="000279A2" w:rsidRPr="00A63682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A63682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</w:rPr>
        <w:t xml:space="preserve">tel.: +421 2 20 90 65 36 </w:t>
      </w:r>
    </w:p>
    <w:p w:rsidR="000279A2" w:rsidRPr="00A63682" w:rsidRDefault="000279A2" w:rsidP="000279A2">
      <w:pPr>
        <w:rPr>
          <w:rFonts w:ascii="Times New Roman" w:hAnsi="Times New Roman" w:cs="Times New Roman"/>
          <w:sz w:val="22"/>
          <w:szCs w:val="22"/>
        </w:rPr>
      </w:pPr>
      <w:r w:rsidRPr="00A6368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A63682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ivana.furjelova@rvr.sk</w:t>
        </w:r>
      </w:hyperlink>
    </w:p>
    <w:p w:rsidR="0069242F" w:rsidRPr="00A63682" w:rsidRDefault="00A63682">
      <w:pPr>
        <w:rPr>
          <w:rFonts w:ascii="Times New Roman" w:hAnsi="Times New Roman" w:cs="Times New Roman"/>
          <w:sz w:val="22"/>
          <w:szCs w:val="22"/>
        </w:rPr>
      </w:pPr>
    </w:p>
    <w:sectPr w:rsidR="0069242F" w:rsidRPr="00A63682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B5"/>
    <w:multiLevelType w:val="hybridMultilevel"/>
    <w:tmpl w:val="BDDE7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54C71"/>
    <w:multiLevelType w:val="hybridMultilevel"/>
    <w:tmpl w:val="7C543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0710"/>
    <w:multiLevelType w:val="hybridMultilevel"/>
    <w:tmpl w:val="76E6C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2534"/>
    <w:multiLevelType w:val="hybridMultilevel"/>
    <w:tmpl w:val="E5080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A384E"/>
    <w:multiLevelType w:val="hybridMultilevel"/>
    <w:tmpl w:val="6CCC3BAC"/>
    <w:lvl w:ilvl="0" w:tplc="9F90C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91188"/>
    <w:multiLevelType w:val="hybridMultilevel"/>
    <w:tmpl w:val="71124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55219"/>
    <w:multiLevelType w:val="hybridMultilevel"/>
    <w:tmpl w:val="ADECD7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E6591"/>
    <w:multiLevelType w:val="hybridMultilevel"/>
    <w:tmpl w:val="866C5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12A4D"/>
    <w:multiLevelType w:val="multilevel"/>
    <w:tmpl w:val="0D6C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279A2"/>
    <w:rsid w:val="00030984"/>
    <w:rsid w:val="00055122"/>
    <w:rsid w:val="00055293"/>
    <w:rsid w:val="0008105C"/>
    <w:rsid w:val="000A23CC"/>
    <w:rsid w:val="000E6E30"/>
    <w:rsid w:val="000F7695"/>
    <w:rsid w:val="00116482"/>
    <w:rsid w:val="0012795D"/>
    <w:rsid w:val="00161E08"/>
    <w:rsid w:val="00195F70"/>
    <w:rsid w:val="001E0BCB"/>
    <w:rsid w:val="001E71A2"/>
    <w:rsid w:val="001F5446"/>
    <w:rsid w:val="00217A35"/>
    <w:rsid w:val="002304C2"/>
    <w:rsid w:val="00232441"/>
    <w:rsid w:val="00236C9F"/>
    <w:rsid w:val="002452D7"/>
    <w:rsid w:val="00252F0E"/>
    <w:rsid w:val="00260F59"/>
    <w:rsid w:val="00271CCD"/>
    <w:rsid w:val="002956C3"/>
    <w:rsid w:val="002A7DD1"/>
    <w:rsid w:val="002F4607"/>
    <w:rsid w:val="00321842"/>
    <w:rsid w:val="00323676"/>
    <w:rsid w:val="00334CCD"/>
    <w:rsid w:val="003354C0"/>
    <w:rsid w:val="00350001"/>
    <w:rsid w:val="003D0696"/>
    <w:rsid w:val="00420497"/>
    <w:rsid w:val="00425C6A"/>
    <w:rsid w:val="004419DE"/>
    <w:rsid w:val="004725A6"/>
    <w:rsid w:val="00476791"/>
    <w:rsid w:val="00480109"/>
    <w:rsid w:val="004D282F"/>
    <w:rsid w:val="004F46C2"/>
    <w:rsid w:val="00506CC1"/>
    <w:rsid w:val="00507AFA"/>
    <w:rsid w:val="005108C4"/>
    <w:rsid w:val="00553ECC"/>
    <w:rsid w:val="00570F9F"/>
    <w:rsid w:val="00582D99"/>
    <w:rsid w:val="0059569A"/>
    <w:rsid w:val="005C1302"/>
    <w:rsid w:val="005D4028"/>
    <w:rsid w:val="0060269A"/>
    <w:rsid w:val="0061332E"/>
    <w:rsid w:val="00643547"/>
    <w:rsid w:val="006441AC"/>
    <w:rsid w:val="006671A1"/>
    <w:rsid w:val="00691A32"/>
    <w:rsid w:val="006A5EC6"/>
    <w:rsid w:val="006A617B"/>
    <w:rsid w:val="006C6D85"/>
    <w:rsid w:val="006D0514"/>
    <w:rsid w:val="006D57C2"/>
    <w:rsid w:val="006E3FFF"/>
    <w:rsid w:val="006E7128"/>
    <w:rsid w:val="00726215"/>
    <w:rsid w:val="007319BE"/>
    <w:rsid w:val="00735548"/>
    <w:rsid w:val="00756D0B"/>
    <w:rsid w:val="007953D0"/>
    <w:rsid w:val="007F73A7"/>
    <w:rsid w:val="00805C37"/>
    <w:rsid w:val="008A4A89"/>
    <w:rsid w:val="008C69BA"/>
    <w:rsid w:val="008D4125"/>
    <w:rsid w:val="008E7FCC"/>
    <w:rsid w:val="009247AA"/>
    <w:rsid w:val="00936120"/>
    <w:rsid w:val="009378B8"/>
    <w:rsid w:val="009713D3"/>
    <w:rsid w:val="00990BC7"/>
    <w:rsid w:val="00993680"/>
    <w:rsid w:val="00995BC1"/>
    <w:rsid w:val="00A01C07"/>
    <w:rsid w:val="00A12F02"/>
    <w:rsid w:val="00A27710"/>
    <w:rsid w:val="00A63682"/>
    <w:rsid w:val="00A65AC3"/>
    <w:rsid w:val="00A66F3E"/>
    <w:rsid w:val="00A74413"/>
    <w:rsid w:val="00AB0EF5"/>
    <w:rsid w:val="00AD234D"/>
    <w:rsid w:val="00AF74BB"/>
    <w:rsid w:val="00B13927"/>
    <w:rsid w:val="00B365DC"/>
    <w:rsid w:val="00B3687C"/>
    <w:rsid w:val="00B70C5D"/>
    <w:rsid w:val="00B80CEC"/>
    <w:rsid w:val="00BE05DA"/>
    <w:rsid w:val="00BF6D1D"/>
    <w:rsid w:val="00C365D6"/>
    <w:rsid w:val="00C618C0"/>
    <w:rsid w:val="00CA5816"/>
    <w:rsid w:val="00CA7A83"/>
    <w:rsid w:val="00CB4E50"/>
    <w:rsid w:val="00CC25B7"/>
    <w:rsid w:val="00CE6ECF"/>
    <w:rsid w:val="00CF4156"/>
    <w:rsid w:val="00D0148B"/>
    <w:rsid w:val="00D21EBF"/>
    <w:rsid w:val="00D41F1B"/>
    <w:rsid w:val="00D52D51"/>
    <w:rsid w:val="00D64E9A"/>
    <w:rsid w:val="00D950D2"/>
    <w:rsid w:val="00DD03C6"/>
    <w:rsid w:val="00E42B26"/>
    <w:rsid w:val="00E4317D"/>
    <w:rsid w:val="00E81D81"/>
    <w:rsid w:val="00E90185"/>
    <w:rsid w:val="00EB1D2E"/>
    <w:rsid w:val="00EB4939"/>
    <w:rsid w:val="00EC408B"/>
    <w:rsid w:val="00ED06A5"/>
    <w:rsid w:val="00EE5B95"/>
    <w:rsid w:val="00EF550D"/>
    <w:rsid w:val="00EF6C4B"/>
    <w:rsid w:val="00F13075"/>
    <w:rsid w:val="00F17D0E"/>
    <w:rsid w:val="00F429CD"/>
    <w:rsid w:val="00F74AE7"/>
    <w:rsid w:val="00FB39E6"/>
    <w:rsid w:val="00FC1CE5"/>
    <w:rsid w:val="00FE233B"/>
    <w:rsid w:val="00FE4931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42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42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142</cp:revision>
  <cp:lastPrinted>2018-11-07T14:18:00Z</cp:lastPrinted>
  <dcterms:created xsi:type="dcterms:W3CDTF">2018-11-07T13:37:00Z</dcterms:created>
  <dcterms:modified xsi:type="dcterms:W3CDTF">2019-02-06T13:26:00Z</dcterms:modified>
</cp:coreProperties>
</file>