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4" w:rsidRPr="008F4476" w:rsidRDefault="001F5214" w:rsidP="001F5214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bookmarkStart w:id="0" w:name="_GoBack"/>
      <w:r>
        <w:rPr>
          <w:b/>
          <w:u w:val="single"/>
        </w:rPr>
        <w:t xml:space="preserve">Voľné rozhlasové frekvencie Rada pridelila </w:t>
      </w:r>
      <w:r w:rsidR="00FB305C">
        <w:rPr>
          <w:b/>
          <w:u w:val="single"/>
        </w:rPr>
        <w:t>šiestim</w:t>
      </w:r>
      <w:r>
        <w:rPr>
          <w:b/>
          <w:u w:val="single"/>
        </w:rPr>
        <w:t xml:space="preserve"> vysielateľom</w:t>
      </w:r>
      <w:bookmarkEnd w:id="0"/>
    </w:p>
    <w:p w:rsidR="001F5214" w:rsidRPr="0054361B" w:rsidRDefault="001F5214" w:rsidP="001F5214">
      <w:pPr>
        <w:jc w:val="both"/>
        <w:rPr>
          <w:b/>
          <w:sz w:val="4"/>
          <w:szCs w:val="4"/>
        </w:rPr>
      </w:pPr>
    </w:p>
    <w:p w:rsidR="001F5214" w:rsidRPr="00923512" w:rsidRDefault="001F5214" w:rsidP="001F521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>
        <w:rPr>
          <w:i/>
          <w:sz w:val="20"/>
          <w:szCs w:val="20"/>
        </w:rPr>
        <w:t>23. 5</w:t>
      </w:r>
      <w:r>
        <w:rPr>
          <w:i/>
          <w:sz w:val="20"/>
          <w:szCs w:val="20"/>
        </w:rPr>
        <w:t>. 2018</w:t>
      </w:r>
    </w:p>
    <w:p w:rsidR="001F5214" w:rsidRPr="00023B95" w:rsidRDefault="001F5214" w:rsidP="001F5214">
      <w:pPr>
        <w:jc w:val="both"/>
      </w:pPr>
    </w:p>
    <w:p w:rsidR="001F5214" w:rsidRPr="00023B95" w:rsidRDefault="001F5214" w:rsidP="001F5214">
      <w:pPr>
        <w:jc w:val="both"/>
      </w:pPr>
    </w:p>
    <w:p w:rsidR="001F5214" w:rsidRPr="005451B9" w:rsidRDefault="001F5214" w:rsidP="001F5214">
      <w:pPr>
        <w:ind w:firstLine="708"/>
        <w:jc w:val="both"/>
      </w:pPr>
      <w:r>
        <w:t xml:space="preserve">Po včerajšom ústnom vypočutí žiadateľov dnes Rada rozhodla o pridelení voľných frekvencií na </w:t>
      </w:r>
      <w:proofErr w:type="spellStart"/>
      <w:r>
        <w:t>terestriálne</w:t>
      </w:r>
      <w:proofErr w:type="spellEnd"/>
      <w:r>
        <w:t xml:space="preserve"> rozhlasové vysielanie. </w:t>
      </w:r>
      <w:r w:rsidRPr="00FB305C">
        <w:rPr>
          <w:b/>
        </w:rPr>
        <w:t xml:space="preserve">Najviac frekvencií, dvadsaťdva, získal </w:t>
      </w:r>
      <w:r w:rsidR="00CE0D76">
        <w:rPr>
          <w:b/>
        </w:rPr>
        <w:t>vysielateľ</w:t>
      </w:r>
      <w:r w:rsidRPr="00FB305C">
        <w:rPr>
          <w:b/>
        </w:rPr>
        <w:t xml:space="preserve"> </w:t>
      </w:r>
      <w:r w:rsidRPr="00FB305C">
        <w:rPr>
          <w:b/>
        </w:rPr>
        <w:t>T</w:t>
      </w:r>
      <w:r w:rsidRPr="00FB305C">
        <w:rPr>
          <w:rStyle w:val="highlight"/>
          <w:b/>
        </w:rPr>
        <w:t xml:space="preserve">AM </w:t>
      </w:r>
      <w:r w:rsidRPr="00FB305C">
        <w:rPr>
          <w:b/>
        </w:rPr>
        <w:t>ART PRODUCTIONS, s.r.o.</w:t>
      </w:r>
      <w:r>
        <w:t xml:space="preserve"> Ide o frekvencie, na ktorých spoločnosť aj v súčasnosti vysiela programovú službu </w:t>
      </w:r>
      <w:r w:rsidRPr="00FB305C">
        <w:rPr>
          <w:b/>
        </w:rPr>
        <w:t>Rádio Jemné</w:t>
      </w:r>
      <w:r>
        <w:t>. Keďže je však držiteľom licencie na vysielanie už 16 rokov, zo zákona ju nie je možné viac predĺžiť a o frekvencie sa musela uchádzať opätovne. S</w:t>
      </w:r>
      <w:r>
        <w:t>poločnosť T</w:t>
      </w:r>
      <w:r>
        <w:rPr>
          <w:rStyle w:val="highlight"/>
        </w:rPr>
        <w:t xml:space="preserve">AM </w:t>
      </w:r>
      <w:r>
        <w:t>ART PRODUCTIONS, s.r.o.</w:t>
      </w:r>
      <w:r>
        <w:t xml:space="preserve"> bola jediným žiadateľom o ich pridelenie.</w:t>
      </w:r>
    </w:p>
    <w:p w:rsidR="001F5214" w:rsidRPr="00211D2B" w:rsidRDefault="001F5214" w:rsidP="001F5214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B73778" w:rsidRDefault="002351D3" w:rsidP="000D6CF8">
      <w:pPr>
        <w:suppressAutoHyphens/>
        <w:ind w:firstLine="708"/>
        <w:jc w:val="both"/>
      </w:pPr>
      <w:r>
        <w:rPr>
          <w:b/>
        </w:rPr>
        <w:t>Tri frekvencie získal vysielateľ Rádio LUMEN, spol. s r.o.</w:t>
      </w:r>
      <w:r>
        <w:t xml:space="preserve">, ktorý tak rozšíri pokrytie </w:t>
      </w:r>
      <w:r w:rsidR="000D6CF8">
        <w:t xml:space="preserve">svojej </w:t>
      </w:r>
      <w:r>
        <w:t>rovnomennej rozhlasovej stanice v Novom Meste nad Váhom, Medzilaborciach a Stropkove. Prvú frekvenciu si vysielateľ skoordinoval individuálne, dva k</w:t>
      </w:r>
      <w:r w:rsidR="00B73778">
        <w:t>mitoč</w:t>
      </w:r>
      <w:r>
        <w:t>ty na severovýchode Slovenska</w:t>
      </w:r>
      <w:r w:rsidRPr="002351D3">
        <w:t xml:space="preserve"> </w:t>
      </w:r>
      <w:r>
        <w:t>sú uvoľnené po spoločnosti RÁDIO KISS, s.r.o.</w:t>
      </w:r>
      <w:r>
        <w:t>, ktorá sa ich vzdala vlani na jeseň.</w:t>
      </w:r>
      <w:r w:rsidR="000D6CF8">
        <w:t xml:space="preserve"> </w:t>
      </w:r>
    </w:p>
    <w:p w:rsidR="00B73778" w:rsidRPr="00B73778" w:rsidRDefault="00B73778" w:rsidP="000D6CF8">
      <w:pPr>
        <w:suppressAutoHyphens/>
        <w:ind w:firstLine="708"/>
        <w:jc w:val="both"/>
        <w:rPr>
          <w:sz w:val="12"/>
          <w:szCs w:val="12"/>
        </w:rPr>
      </w:pPr>
    </w:p>
    <w:p w:rsidR="00B73778" w:rsidRDefault="002351D3" w:rsidP="000D6CF8">
      <w:pPr>
        <w:suppressAutoHyphens/>
        <w:ind w:firstLine="708"/>
        <w:jc w:val="both"/>
      </w:pPr>
      <w:r w:rsidRPr="002351D3">
        <w:t xml:space="preserve">Ďalšie </w:t>
      </w:r>
      <w:r w:rsidRPr="002351D3">
        <w:rPr>
          <w:b/>
        </w:rPr>
        <w:t>dve frekvencie</w:t>
      </w:r>
      <w:r w:rsidRPr="002351D3">
        <w:t xml:space="preserve"> uvoľnené </w:t>
      </w:r>
      <w:r>
        <w:t xml:space="preserve">po </w:t>
      </w:r>
      <w:r w:rsidR="000D6CF8">
        <w:t>Rádiu</w:t>
      </w:r>
      <w:r>
        <w:t xml:space="preserve"> KISS</w:t>
      </w:r>
      <w:r w:rsidR="000D6CF8">
        <w:t xml:space="preserve"> </w:t>
      </w:r>
      <w:r w:rsidRPr="002351D3">
        <w:rPr>
          <w:b/>
        </w:rPr>
        <w:t>Rada pridelila spoločnosti GES Slovakia, s.r.o.</w:t>
      </w:r>
      <w:r>
        <w:t xml:space="preserve">, vďaka čomu </w:t>
      </w:r>
      <w:r w:rsidRPr="002351D3">
        <w:rPr>
          <w:b/>
        </w:rPr>
        <w:t>Rádio Anténa Rock</w:t>
      </w:r>
      <w:r>
        <w:t>, ktoré prevádzkuje, rozšíri svoje pokrytie v Rožňave a Snine.</w:t>
      </w:r>
      <w:r w:rsidR="000D6CF8">
        <w:t xml:space="preserve"> </w:t>
      </w:r>
    </w:p>
    <w:p w:rsidR="00B73778" w:rsidRPr="00B73778" w:rsidRDefault="00B73778" w:rsidP="000D6CF8">
      <w:pPr>
        <w:suppressAutoHyphens/>
        <w:ind w:firstLine="708"/>
        <w:jc w:val="both"/>
        <w:rPr>
          <w:sz w:val="12"/>
          <w:szCs w:val="12"/>
        </w:rPr>
      </w:pPr>
    </w:p>
    <w:p w:rsidR="000D6CF8" w:rsidRDefault="002351D3" w:rsidP="000D6CF8">
      <w:pPr>
        <w:suppressAutoHyphens/>
        <w:ind w:firstLine="708"/>
        <w:jc w:val="both"/>
      </w:pPr>
      <w:r>
        <w:t>O </w:t>
      </w:r>
      <w:r w:rsidRPr="000D6CF8">
        <w:rPr>
          <w:b/>
        </w:rPr>
        <w:t>dve frekvencie</w:t>
      </w:r>
      <w:r w:rsidR="000D6CF8" w:rsidRPr="000D6CF8">
        <w:t>,</w:t>
      </w:r>
      <w:r w:rsidR="000D6CF8">
        <w:rPr>
          <w:b/>
        </w:rPr>
        <w:t xml:space="preserve"> </w:t>
      </w:r>
      <w:r w:rsidR="000D6CF8" w:rsidRPr="000D6CF8">
        <w:t>obe individuálne skoordinované,</w:t>
      </w:r>
      <w:r>
        <w:t xml:space="preserve"> svoje </w:t>
      </w:r>
      <w:r w:rsidR="000D6CF8">
        <w:t xml:space="preserve">pokrytie rozšíri aj vysielateľ </w:t>
      </w:r>
      <w:r w:rsidR="000D6CF8" w:rsidRPr="000D6CF8">
        <w:rPr>
          <w:b/>
        </w:rPr>
        <w:t xml:space="preserve">C.S.M. </w:t>
      </w:r>
      <w:proofErr w:type="spellStart"/>
      <w:r w:rsidR="000D6CF8" w:rsidRPr="000D6CF8">
        <w:rPr>
          <w:b/>
        </w:rPr>
        <w:t>Group</w:t>
      </w:r>
      <w:proofErr w:type="spellEnd"/>
      <w:r w:rsidR="000D6CF8" w:rsidRPr="000D6CF8">
        <w:rPr>
          <w:b/>
        </w:rPr>
        <w:t xml:space="preserve"> s.r.o.</w:t>
      </w:r>
      <w:r w:rsidR="000D6CF8">
        <w:t xml:space="preserve">, ktorý poskytuje programovú službu </w:t>
      </w:r>
      <w:r w:rsidR="000D6CF8" w:rsidRPr="000D6CF8">
        <w:rPr>
          <w:b/>
        </w:rPr>
        <w:t>RÁDIO AKTUAL</w:t>
      </w:r>
      <w:r w:rsidR="000D6CF8">
        <w:t>.</w:t>
      </w:r>
    </w:p>
    <w:p w:rsidR="000D6CF8" w:rsidRPr="00211D2B" w:rsidRDefault="000D6CF8" w:rsidP="000D6CF8">
      <w:pPr>
        <w:ind w:firstLine="708"/>
        <w:jc w:val="both"/>
        <w:rPr>
          <w:sz w:val="12"/>
          <w:szCs w:val="12"/>
        </w:rPr>
      </w:pPr>
    </w:p>
    <w:p w:rsidR="000D6CF8" w:rsidRPr="000D6CF8" w:rsidRDefault="000D6CF8" w:rsidP="000D6CF8">
      <w:pPr>
        <w:suppressAutoHyphens/>
        <w:ind w:firstLine="708"/>
        <w:jc w:val="both"/>
      </w:pPr>
      <w:r>
        <w:rPr>
          <w:b/>
        </w:rPr>
        <w:t xml:space="preserve">Po jednej frekvencii </w:t>
      </w:r>
      <w:r w:rsidRPr="000D6CF8">
        <w:rPr>
          <w:b/>
        </w:rPr>
        <w:t>získali</w:t>
      </w:r>
      <w:r w:rsidRPr="000D6CF8">
        <w:t xml:space="preserve"> spoločnosti</w:t>
      </w:r>
      <w:r>
        <w:rPr>
          <w:b/>
        </w:rPr>
        <w:t xml:space="preserve"> INTERSONIC RÁDIO VIVA, s.r.o. (</w:t>
      </w:r>
      <w:r w:rsidRPr="000D6CF8">
        <w:rPr>
          <w:b/>
        </w:rPr>
        <w:t>RADIO VIVA</w:t>
      </w:r>
      <w:r>
        <w:rPr>
          <w:b/>
        </w:rPr>
        <w:t xml:space="preserve">) </w:t>
      </w:r>
      <w:r w:rsidRPr="000D6CF8">
        <w:t>a</w:t>
      </w:r>
      <w:r>
        <w:t xml:space="preserve"> nový vysielateľ </w:t>
      </w:r>
      <w:r w:rsidRPr="000D6CF8">
        <w:rPr>
          <w:b/>
        </w:rPr>
        <w:t>Šírava, s.r.o.</w:t>
      </w:r>
      <w:r>
        <w:t xml:space="preserve">, ktorý na michalovskej frekvencii spustí klasické rozhlasové vysielanie doteraz internetového </w:t>
      </w:r>
      <w:r w:rsidRPr="000D6CF8">
        <w:rPr>
          <w:b/>
        </w:rPr>
        <w:t>Rádia Šírava</w:t>
      </w:r>
      <w:r>
        <w:t xml:space="preserve">.    </w:t>
      </w:r>
    </w:p>
    <w:p w:rsidR="000D6CF8" w:rsidRPr="000D6CF8" w:rsidRDefault="000D6CF8" w:rsidP="000D6CF8">
      <w:pPr>
        <w:suppressAutoHyphens/>
        <w:ind w:firstLine="708"/>
        <w:jc w:val="both"/>
        <w:rPr>
          <w:sz w:val="12"/>
          <w:szCs w:val="12"/>
        </w:rPr>
      </w:pPr>
      <w:r>
        <w:t xml:space="preserve">   </w:t>
      </w:r>
    </w:p>
    <w:p w:rsidR="00CE0D76" w:rsidRDefault="000D6CF8" w:rsidP="000D6CF8">
      <w:pPr>
        <w:suppressAutoHyphens/>
        <w:ind w:firstLine="708"/>
        <w:jc w:val="both"/>
      </w:pPr>
      <w:r w:rsidRPr="000D6CF8">
        <w:t xml:space="preserve">Nepridelená </w:t>
      </w:r>
      <w:r>
        <w:t xml:space="preserve">ostala frekvencia 99,6 MHz Žarnovica, keďže sa o ňu neprihlásil žiaden záujemca. </w:t>
      </w:r>
      <w:r w:rsidR="00CE0D76">
        <w:t>Frekvenciu</w:t>
      </w:r>
      <w:r w:rsidR="00CE0D76" w:rsidRPr="00CE0D76">
        <w:t xml:space="preserve"> Rada vlani v máji odňala z dôvodu nevyužívania spoločnosti RADIO ONE, s.r.o. Vzhľadom na technické parametre je vhodná len pre vysielanie Rádia </w:t>
      </w:r>
      <w:proofErr w:type="spellStart"/>
      <w:r w:rsidR="00CE0D76" w:rsidRPr="00CE0D76">
        <w:t>One</w:t>
      </w:r>
      <w:proofErr w:type="spellEnd"/>
      <w:r w:rsidR="00CE0D76" w:rsidRPr="00CE0D76">
        <w:t>.</w:t>
      </w:r>
      <w:r w:rsidR="00CE0D76">
        <w:t xml:space="preserve"> </w:t>
      </w:r>
    </w:p>
    <w:p w:rsidR="00CE0D76" w:rsidRPr="00CE0D76" w:rsidRDefault="00CE0D76" w:rsidP="000D6CF8">
      <w:pPr>
        <w:suppressAutoHyphens/>
        <w:ind w:firstLine="708"/>
        <w:jc w:val="both"/>
        <w:rPr>
          <w:sz w:val="12"/>
          <w:szCs w:val="12"/>
        </w:rPr>
      </w:pPr>
    </w:p>
    <w:p w:rsidR="001F5214" w:rsidRPr="000D6CF8" w:rsidRDefault="00B73778" w:rsidP="000D6CF8">
      <w:pPr>
        <w:suppressAutoHyphens/>
        <w:ind w:firstLine="708"/>
        <w:jc w:val="both"/>
      </w:pPr>
      <w:r>
        <w:t xml:space="preserve">Spoločnosť INICIATÍVA, s.r.o., ktorá sa pôvodne uchádzala o štyri frekvencie, svoju žiadosť o ich pridelenie zobrala späť.  </w:t>
      </w:r>
    </w:p>
    <w:p w:rsidR="001F5214" w:rsidRPr="00923512" w:rsidRDefault="001F5214" w:rsidP="001F5214">
      <w:pPr>
        <w:jc w:val="both"/>
        <w:rPr>
          <w:iCs/>
          <w:sz w:val="12"/>
          <w:szCs w:val="12"/>
        </w:rPr>
      </w:pPr>
    </w:p>
    <w:p w:rsidR="001F5214" w:rsidRPr="00AF13A0" w:rsidRDefault="001F5214" w:rsidP="001F5214">
      <w:pPr>
        <w:adjustRightInd w:val="0"/>
        <w:jc w:val="both"/>
        <w:rPr>
          <w:i/>
        </w:rPr>
      </w:pPr>
      <w:r>
        <w:tab/>
      </w:r>
      <w:r w:rsidR="00B73778">
        <w:t>Zoznam všetkých frekvencií a úspešných uchádzačov jarného výberového konania:</w:t>
      </w:r>
    </w:p>
    <w:p w:rsidR="001F5214" w:rsidRPr="00C80C23" w:rsidRDefault="001F5214" w:rsidP="001F5214">
      <w:pPr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3544"/>
      </w:tblGrid>
      <w:tr w:rsidR="00B73778" w:rsidRPr="00550FB3" w:rsidTr="00826252">
        <w:trPr>
          <w:trHeight w:val="776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Frekvencia</w:t>
            </w:r>
          </w:p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rFonts w:eastAsia="Arial Unicode MS"/>
                <w:b/>
                <w:bCs/>
                <w:sz w:val="22"/>
                <w:szCs w:val="22"/>
              </w:rPr>
              <w:t>[MHz]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Žiadateľ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Bratislava Devínska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94,9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INTERSONIC RADIO VIVA, s.r.o.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Michalovce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Šírava, s.r.o.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Michalovce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C.S.M.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Rimavská 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91,1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C.S.M.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Nové Mesto nad Váhom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93,7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LUMEN, spol. s r.o.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Žarnovica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nepridelená</w:t>
            </w:r>
          </w:p>
        </w:tc>
      </w:tr>
      <w:tr w:rsidR="00B73778" w:rsidRPr="00550FB3" w:rsidTr="00B73778">
        <w:trPr>
          <w:trHeight w:val="323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Rožňava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Slovakia, s.r.o.</w:t>
            </w:r>
          </w:p>
        </w:tc>
      </w:tr>
      <w:tr w:rsidR="00B73778" w:rsidRPr="00550FB3" w:rsidTr="00B73778">
        <w:trPr>
          <w:trHeight w:val="323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Snina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95,9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Slovakia, s.r.o.</w:t>
            </w:r>
          </w:p>
        </w:tc>
      </w:tr>
      <w:tr w:rsidR="00B73778" w:rsidRPr="00550FB3" w:rsidTr="00B73778">
        <w:trPr>
          <w:trHeight w:val="3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Medzilaborce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LUMEN, spol. s r.o.</w:t>
            </w:r>
          </w:p>
        </w:tc>
      </w:tr>
      <w:tr w:rsidR="00B73778" w:rsidRPr="00550FB3" w:rsidTr="00B73778">
        <w:trPr>
          <w:trHeight w:val="3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Medzilaborce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B73778">
        <w:trPr>
          <w:trHeight w:val="323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Stropkov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LUMEN, spol. s r.o.</w:t>
            </w: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lastRenderedPageBreak/>
              <w:t>Banská Bystrica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87,7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 ART PRODUCTION, s.r.o.</w:t>
            </w:r>
          </w:p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Nitra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87,8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Nové Mesto nad Váhom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88,0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Košice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Tornaľa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Brezno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Lučenec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Rožňava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 xml:space="preserve">Levice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Štúrovo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Bratislava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106,6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Liptovský Mikuláš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96,3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Námestovo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Nová Baňa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92,5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Poprad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103,6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Rimavská 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93,8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Ružomberok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101,3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Spišská Nová 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Stará Ľubovňa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107,7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Trstená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92,4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Žilina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106,9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  <w:tr w:rsidR="00B73778" w:rsidRPr="00550FB3" w:rsidTr="00826252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73778" w:rsidRPr="00550FB3" w:rsidRDefault="00B73778" w:rsidP="00826252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Zlaté Moravce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91,9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73778" w:rsidRPr="00550FB3" w:rsidRDefault="00B73778" w:rsidP="008262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  <w:rPr>
          <w:sz w:val="4"/>
          <w:szCs w:val="4"/>
        </w:rPr>
      </w:pPr>
    </w:p>
    <w:p w:rsidR="001F5214" w:rsidRDefault="001F5214" w:rsidP="001F5214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1F5214" w:rsidRPr="00BC0FF1" w:rsidRDefault="001F5214" w:rsidP="001F5214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</w:t>
      </w:r>
      <w:r>
        <w:rPr>
          <w:sz w:val="19"/>
          <w:szCs w:val="19"/>
        </w:rPr>
        <w:t>Michelčíková</w:t>
      </w:r>
      <w:r w:rsidRPr="00BC0FF1">
        <w:rPr>
          <w:sz w:val="19"/>
          <w:szCs w:val="19"/>
        </w:rPr>
        <w:t xml:space="preserve">, PhD. </w:t>
      </w:r>
    </w:p>
    <w:p w:rsidR="001F5214" w:rsidRPr="00BC0FF1" w:rsidRDefault="001F5214" w:rsidP="001F5214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1F5214" w:rsidRPr="00BC0FF1" w:rsidRDefault="001F5214" w:rsidP="001F5214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1F5214" w:rsidRPr="00BC0FF1" w:rsidRDefault="001F5214" w:rsidP="001F5214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1F5214" w:rsidRPr="00BC0FF1" w:rsidRDefault="001F5214" w:rsidP="001F5214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1F5214" w:rsidRDefault="001F5214" w:rsidP="001F5214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history="1">
        <w:r w:rsidRPr="00E15F37">
          <w:rPr>
            <w:rStyle w:val="Hypertextovprepojenie"/>
            <w:sz w:val="19"/>
            <w:szCs w:val="19"/>
          </w:rPr>
          <w:t>lucia.michelcikova@rvr.sk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8E39" wp14:editId="43D8E1D2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14" w:rsidRPr="00C80C23" w:rsidRDefault="001F5214" w:rsidP="001F5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1F5214" w:rsidRPr="00C80C23" w:rsidRDefault="001F5214" w:rsidP="001F5214"/>
                  </w:txbxContent>
                </v:textbox>
              </v:shape>
            </w:pict>
          </mc:Fallback>
        </mc:AlternateContent>
      </w:r>
    </w:p>
    <w:p w:rsidR="001F5214" w:rsidRDefault="001F5214" w:rsidP="001F5214"/>
    <w:p w:rsidR="001F5214" w:rsidRDefault="001F5214" w:rsidP="001F5214"/>
    <w:p w:rsidR="001F5214" w:rsidRDefault="001F5214" w:rsidP="001F5214"/>
    <w:p w:rsidR="001F5214" w:rsidRDefault="001F5214" w:rsidP="001F5214"/>
    <w:p w:rsidR="0069242F" w:rsidRDefault="00CE0D76"/>
    <w:sectPr w:rsidR="0069242F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4"/>
    <w:rsid w:val="00055293"/>
    <w:rsid w:val="000D6CF8"/>
    <w:rsid w:val="001F5214"/>
    <w:rsid w:val="002351D3"/>
    <w:rsid w:val="00691A32"/>
    <w:rsid w:val="00B73778"/>
    <w:rsid w:val="00CE0D76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F5214"/>
    <w:rPr>
      <w:color w:val="0000FF"/>
      <w:u w:val="single"/>
    </w:rPr>
  </w:style>
  <w:style w:type="character" w:customStyle="1" w:styleId="highlight">
    <w:name w:val="highlight"/>
    <w:basedOn w:val="Predvolenpsmoodseku"/>
    <w:rsid w:val="001F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F5214"/>
    <w:rPr>
      <w:color w:val="0000FF"/>
      <w:u w:val="single"/>
    </w:rPr>
  </w:style>
  <w:style w:type="character" w:customStyle="1" w:styleId="highlight">
    <w:name w:val="highlight"/>
    <w:basedOn w:val="Predvolenpsmoodseku"/>
    <w:rsid w:val="001F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2018-05-23T13:49:00Z</dcterms:created>
  <dcterms:modified xsi:type="dcterms:W3CDTF">2018-05-23T14:55:00Z</dcterms:modified>
</cp:coreProperties>
</file>