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37" w:rsidRPr="007E205A" w:rsidRDefault="00900137" w:rsidP="00900137">
      <w:pPr>
        <w:jc w:val="both"/>
        <w:rPr>
          <w:b/>
          <w:u w:val="single"/>
        </w:rPr>
      </w:pPr>
      <w:r w:rsidRPr="009B259C">
        <w:t>Tlačová správa:</w:t>
      </w:r>
      <w:r w:rsidRPr="007E205A">
        <w:rPr>
          <w:b/>
        </w:rPr>
        <w:t xml:space="preserve"> </w:t>
      </w:r>
      <w:r w:rsidR="008F05F8">
        <w:rPr>
          <w:b/>
          <w:u w:val="single"/>
        </w:rPr>
        <w:t>Slovensko má v EÚ najprísnejšiu úpravu trestného činu ohovárania</w:t>
      </w:r>
      <w:r>
        <w:rPr>
          <w:b/>
          <w:i/>
          <w:u w:val="single"/>
        </w:rPr>
        <w:t xml:space="preserve"> </w:t>
      </w:r>
      <w:r>
        <w:rPr>
          <w:b/>
          <w:u w:val="single"/>
        </w:rPr>
        <w:t xml:space="preserve">   </w:t>
      </w:r>
      <w:r w:rsidRPr="007E205A">
        <w:rPr>
          <w:b/>
          <w:u w:val="single"/>
        </w:rPr>
        <w:t xml:space="preserve"> </w:t>
      </w:r>
    </w:p>
    <w:p w:rsidR="00900137" w:rsidRPr="0054361B" w:rsidRDefault="00900137" w:rsidP="00900137">
      <w:pPr>
        <w:jc w:val="both"/>
        <w:rPr>
          <w:b/>
          <w:sz w:val="4"/>
          <w:szCs w:val="4"/>
        </w:rPr>
      </w:pPr>
    </w:p>
    <w:p w:rsidR="00900137" w:rsidRPr="00923512" w:rsidRDefault="0023062F" w:rsidP="0090013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Bratislava, </w:t>
      </w:r>
      <w:r w:rsidR="008F05F8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>. 5. 2018</w:t>
      </w:r>
    </w:p>
    <w:p w:rsidR="00900137" w:rsidRPr="00983667" w:rsidRDefault="00900137" w:rsidP="00900137">
      <w:pPr>
        <w:jc w:val="both"/>
        <w:rPr>
          <w:sz w:val="16"/>
          <w:szCs w:val="16"/>
        </w:rPr>
      </w:pPr>
    </w:p>
    <w:p w:rsidR="00900137" w:rsidRPr="00983667" w:rsidRDefault="00900137" w:rsidP="00900137">
      <w:pPr>
        <w:jc w:val="both"/>
        <w:rPr>
          <w:sz w:val="16"/>
          <w:szCs w:val="16"/>
        </w:rPr>
      </w:pPr>
    </w:p>
    <w:p w:rsidR="00924BF4" w:rsidRDefault="008F05F8" w:rsidP="00EC47B5">
      <w:pPr>
        <w:ind w:firstLine="708"/>
        <w:jc w:val="both"/>
      </w:pPr>
      <w:r>
        <w:t xml:space="preserve">Podľa viacerých relevantných medzinárodných inštitúcií by mal byť trestný čin ohovárania vypustený z právnych poriadkov, alebo aspoň používaný len v prípadoch </w:t>
      </w:r>
      <w:r w:rsidR="00924BF4">
        <w:t xml:space="preserve">najvážnejších verbálnych zásahov. Slovensko patrí ku krajinám, ktoré tento inštitút bežne aplikujú, navyše </w:t>
      </w:r>
      <w:r w:rsidR="00924BF4" w:rsidRPr="007C4EDB">
        <w:rPr>
          <w:b/>
        </w:rPr>
        <w:t>náš trestný poriadok stanovuje za ohováranie najvyššiu trestnú sadzbu spomedzi krajín EÚ</w:t>
      </w:r>
      <w:r w:rsidR="00924BF4">
        <w:t xml:space="preserve">, </w:t>
      </w:r>
      <w:r w:rsidR="00F56131">
        <w:t>ktorá môž</w:t>
      </w:r>
      <w:bookmarkStart w:id="0" w:name="_GoBack"/>
      <w:bookmarkEnd w:id="0"/>
      <w:r w:rsidR="00F56131">
        <w:t>e v krajných prípadoch dosiahnuť až trest odňatia slobody na</w:t>
      </w:r>
      <w:r w:rsidR="00924BF4">
        <w:t xml:space="preserve"> </w:t>
      </w:r>
      <w:r w:rsidR="007C4EDB">
        <w:br/>
      </w:r>
      <w:r w:rsidR="00924BF4" w:rsidRPr="00F56131">
        <w:t>3 až 8 rokov.</w:t>
      </w:r>
      <w:r w:rsidR="00924BF4">
        <w:t xml:space="preserve"> </w:t>
      </w:r>
    </w:p>
    <w:p w:rsidR="00924BF4" w:rsidRPr="00924BF4" w:rsidRDefault="00924BF4" w:rsidP="00EC47B5">
      <w:pPr>
        <w:ind w:firstLine="708"/>
        <w:jc w:val="both"/>
        <w:rPr>
          <w:sz w:val="12"/>
          <w:szCs w:val="12"/>
        </w:rPr>
      </w:pPr>
    </w:p>
    <w:p w:rsidR="00924BF4" w:rsidRDefault="00924BF4" w:rsidP="00EC47B5">
      <w:pPr>
        <w:ind w:firstLine="708"/>
        <w:jc w:val="both"/>
      </w:pPr>
      <w:r>
        <w:t xml:space="preserve">Podľa </w:t>
      </w:r>
      <w:r w:rsidR="007C4EDB">
        <w:t>expertov</w:t>
      </w:r>
      <w:r>
        <w:t xml:space="preserve"> na mediálne, trestné a správne právo</w:t>
      </w:r>
      <w:r w:rsidR="002D4AC4">
        <w:t>, ochranu ľudských práv,</w:t>
      </w:r>
      <w:r>
        <w:t xml:space="preserve"> </w:t>
      </w:r>
      <w:r w:rsidR="002D4AC4">
        <w:t xml:space="preserve">ale aj </w:t>
      </w:r>
      <w:r>
        <w:t xml:space="preserve">zástupcov médií, ktorí včera debatovali na </w:t>
      </w:r>
      <w:r w:rsidR="007C4EDB">
        <w:t>odbornej</w:t>
      </w:r>
      <w:r>
        <w:t xml:space="preserve"> diskusii Kancelárie Rady pre vysielanie a retransmisiu a Zastúpenia Európskej komisie na Slovensku, </w:t>
      </w:r>
      <w:r w:rsidRPr="007C4EDB">
        <w:rPr>
          <w:b/>
        </w:rPr>
        <w:t>môže mať tak prísna sankcia na novinárov odstrašujúcich účinok</w:t>
      </w:r>
      <w:r>
        <w:t xml:space="preserve">. Vzhľadom na nezastupiteľnú úlohu, ktorú média v demokratickej spoločnosti zohrávajú pri kontrole moci, </w:t>
      </w:r>
      <w:r w:rsidRPr="007C4EDB">
        <w:rPr>
          <w:b/>
        </w:rPr>
        <w:t>považujú preto súčasnú právnu úpravu za nevhodnú</w:t>
      </w:r>
      <w:r>
        <w:t>.</w:t>
      </w:r>
    </w:p>
    <w:p w:rsidR="00924BF4" w:rsidRPr="00924BF4" w:rsidRDefault="00924BF4" w:rsidP="00EC47B5">
      <w:pPr>
        <w:ind w:firstLine="708"/>
        <w:jc w:val="both"/>
        <w:rPr>
          <w:sz w:val="12"/>
          <w:szCs w:val="12"/>
        </w:rPr>
      </w:pPr>
    </w:p>
    <w:p w:rsidR="00EC47B5" w:rsidRDefault="00924BF4" w:rsidP="00EC47B5">
      <w:pPr>
        <w:ind w:firstLine="708"/>
        <w:jc w:val="both"/>
      </w:pPr>
      <w:r>
        <w:t xml:space="preserve">Zhodli sa, že sloboda slova nie je bezbrehá, zdôraznili však </w:t>
      </w:r>
      <w:r w:rsidRPr="007C4EDB">
        <w:rPr>
          <w:b/>
        </w:rPr>
        <w:t xml:space="preserve">existenciu rozsiahlej právnej úpravy na úrovni civilného práva, ktorá </w:t>
      </w:r>
      <w:r w:rsidR="007C4EDB" w:rsidRPr="007C4EDB">
        <w:rPr>
          <w:b/>
        </w:rPr>
        <w:t xml:space="preserve">by mala mať pred aplikáciou trestného práva prednosť, pretože </w:t>
      </w:r>
      <w:r w:rsidRPr="007C4EDB">
        <w:rPr>
          <w:b/>
        </w:rPr>
        <w:t>umožňuje dotknutým osobám</w:t>
      </w:r>
      <w:r w:rsidR="002D4AC4" w:rsidRPr="007C4EDB">
        <w:rPr>
          <w:b/>
        </w:rPr>
        <w:t xml:space="preserve"> adekvátne sa brániť</w:t>
      </w:r>
      <w:r w:rsidR="002D4AC4">
        <w:t xml:space="preserve">, </w:t>
      </w:r>
      <w:r w:rsidR="00F56131">
        <w:t>predovšetkým</w:t>
      </w:r>
      <w:r w:rsidR="002D4AC4">
        <w:t xml:space="preserve"> žalobami </w:t>
      </w:r>
      <w:r w:rsidR="00F56131">
        <w:t xml:space="preserve">na ochranu osobnosti, v prípade mediálnych výstupov uplatnením práva na opravu či odpoveď. </w:t>
      </w:r>
      <w:r w:rsidR="002D4AC4">
        <w:t xml:space="preserve">Špecifikom slovenskej právnej úpravy je, že </w:t>
      </w:r>
      <w:r w:rsidR="002D4AC4" w:rsidRPr="005B7BF8">
        <w:t xml:space="preserve">trestný čin ohovárania je tzv. </w:t>
      </w:r>
      <w:proofErr w:type="spellStart"/>
      <w:r w:rsidR="007A7BD0" w:rsidRPr="005B7BF8">
        <w:t>ohrozovac</w:t>
      </w:r>
      <w:r w:rsidR="002D4AC4" w:rsidRPr="005B7BF8">
        <w:t>ím</w:t>
      </w:r>
      <w:proofErr w:type="spellEnd"/>
      <w:r w:rsidR="002D4AC4" w:rsidRPr="005B7BF8">
        <w:t xml:space="preserve"> trestným činom,</w:t>
      </w:r>
      <w:r w:rsidR="002D4AC4">
        <w:t xml:space="preserve"> čo v kontexte novinárskej činnosti znamená, </w:t>
      </w:r>
      <w:r w:rsidR="002D4AC4" w:rsidRPr="00F56131">
        <w:t xml:space="preserve">že </w:t>
      </w:r>
      <w:r w:rsidR="002D4AC4" w:rsidRPr="005B7BF8">
        <w:rPr>
          <w:b/>
        </w:rPr>
        <w:t xml:space="preserve">publikovanie informácie, môže byť vyhodnotené ako trestný čin bez toho, aby zverejnený obsah mal pre dotknutú stranu </w:t>
      </w:r>
      <w:r w:rsidR="00F56131" w:rsidRPr="005B7BF8">
        <w:rPr>
          <w:b/>
        </w:rPr>
        <w:t>preukázateľný</w:t>
      </w:r>
      <w:r w:rsidR="002D4AC4" w:rsidRPr="005B7BF8">
        <w:rPr>
          <w:b/>
        </w:rPr>
        <w:t xml:space="preserve"> </w:t>
      </w:r>
      <w:r w:rsidR="007C4EDB" w:rsidRPr="005B7BF8">
        <w:rPr>
          <w:b/>
        </w:rPr>
        <w:t xml:space="preserve">škodlivý </w:t>
      </w:r>
      <w:r w:rsidR="002D4AC4" w:rsidRPr="005B7BF8">
        <w:rPr>
          <w:b/>
        </w:rPr>
        <w:t>následok</w:t>
      </w:r>
      <w:r w:rsidR="002D4AC4" w:rsidRPr="00F56131">
        <w:t>.</w:t>
      </w:r>
      <w:r w:rsidR="002D4AC4">
        <w:t xml:space="preserve"> </w:t>
      </w:r>
      <w:r w:rsidR="007A7BD0">
        <w:t xml:space="preserve">Diskutéri zdôraznili, že je to </w:t>
      </w:r>
      <w:r w:rsidR="002D4AC4">
        <w:t xml:space="preserve">jeden z dôvodov, prečo sa u nás </w:t>
      </w:r>
      <w:r w:rsidR="007A7BD0">
        <w:t xml:space="preserve">môže ľahko </w:t>
      </w:r>
      <w:r w:rsidR="007A7BD0" w:rsidRPr="005B7BF8">
        <w:rPr>
          <w:b/>
        </w:rPr>
        <w:t>zneužívať ako nástroj na šikanovanie novinárov</w:t>
      </w:r>
      <w:r w:rsidR="007A7BD0">
        <w:t xml:space="preserve">. Problematické je tiež </w:t>
      </w:r>
      <w:r w:rsidR="007A7BD0" w:rsidRPr="005B7BF8">
        <w:rPr>
          <w:b/>
        </w:rPr>
        <w:t>zneužívanie trestného činu ohovárania v politickom boji</w:t>
      </w:r>
      <w:r w:rsidR="007A7BD0">
        <w:t xml:space="preserve">, ktoré u nás nie je výnimočné. Z praxe upozornili tiež na problematické dokazovanie úmyslu uškodiť, ktorý je nevyhnutným predpokladom pre klasifikáciu veci </w:t>
      </w:r>
      <w:r w:rsidR="007C4EDB">
        <w:t>za trestný čin</w:t>
      </w:r>
      <w:r w:rsidR="007A7BD0">
        <w:t xml:space="preserve"> - cieľom novinárskej činnosti štandarde nie je škodiť, ale informovať. </w:t>
      </w:r>
      <w:r w:rsidR="002D4AC4">
        <w:t xml:space="preserve">  </w:t>
      </w:r>
    </w:p>
    <w:p w:rsidR="00900137" w:rsidRPr="007744DE" w:rsidRDefault="00900137" w:rsidP="00900137">
      <w:pPr>
        <w:ind w:firstLine="708"/>
        <w:jc w:val="both"/>
        <w:rPr>
          <w:sz w:val="12"/>
          <w:szCs w:val="12"/>
        </w:rPr>
      </w:pPr>
      <w:r>
        <w:t xml:space="preserve">  </w:t>
      </w:r>
      <w:r>
        <w:rPr>
          <w:b/>
        </w:rPr>
        <w:t xml:space="preserve">  </w:t>
      </w:r>
      <w:r w:rsidRPr="00824F46">
        <w:t xml:space="preserve"> </w:t>
      </w:r>
      <w:r w:rsidRPr="00824F46">
        <w:rPr>
          <w:i/>
        </w:rPr>
        <w:t xml:space="preserve"> </w:t>
      </w:r>
    </w:p>
    <w:p w:rsidR="00900137" w:rsidRDefault="00965888" w:rsidP="00900137">
      <w:pPr>
        <w:jc w:val="both"/>
      </w:pPr>
      <w:r>
        <w:t xml:space="preserve"> </w:t>
      </w:r>
      <w:r w:rsidR="007A7BD0">
        <w:tab/>
        <w:t xml:space="preserve">Okrem </w:t>
      </w:r>
      <w:r w:rsidR="00357C04">
        <w:t>upozornenia</w:t>
      </w:r>
      <w:r w:rsidR="00357C04" w:rsidRPr="00357C04">
        <w:t xml:space="preserve"> na riziká aplikácie súčasnej právnej úpravy trestného činu ohovárania v kontexte činnosti novinárov</w:t>
      </w:r>
      <w:r w:rsidR="007A7BD0">
        <w:t xml:space="preserve"> bola včerajšia diskusia zameraná </w:t>
      </w:r>
      <w:r w:rsidR="00357C04">
        <w:t xml:space="preserve">aj na všeobecné otázky spojené s témou </w:t>
      </w:r>
      <w:r w:rsidR="00357C04" w:rsidRPr="00357C04">
        <w:t>mediáln</w:t>
      </w:r>
      <w:r w:rsidR="00357C04">
        <w:t>ej plurality</w:t>
      </w:r>
      <w:r w:rsidR="00357C04" w:rsidRPr="00357C04">
        <w:t xml:space="preserve"> </w:t>
      </w:r>
      <w:r w:rsidR="00357C04">
        <w:t>a regulácií</w:t>
      </w:r>
      <w:r w:rsidR="00357C04" w:rsidRPr="00357C04">
        <w:t xml:space="preserve"> médií</w:t>
      </w:r>
      <w:r w:rsidR="00357C04">
        <w:t xml:space="preserve">. Východiskom pre diskusiu bola </w:t>
      </w:r>
      <w:r w:rsidR="00357C04" w:rsidRPr="005B7BF8">
        <w:rPr>
          <w:b/>
        </w:rPr>
        <w:t>prezentácia doteraz nepublikovaných zistení štúdie CMPF (</w:t>
      </w:r>
      <w:proofErr w:type="spellStart"/>
      <w:r w:rsidR="00357C04" w:rsidRPr="005B7BF8">
        <w:rPr>
          <w:b/>
        </w:rPr>
        <w:t>The</w:t>
      </w:r>
      <w:proofErr w:type="spellEnd"/>
      <w:r w:rsidR="00357C04" w:rsidRPr="005B7BF8">
        <w:rPr>
          <w:b/>
        </w:rPr>
        <w:t xml:space="preserve"> Centre </w:t>
      </w:r>
      <w:proofErr w:type="spellStart"/>
      <w:r w:rsidR="00357C04" w:rsidRPr="005B7BF8">
        <w:rPr>
          <w:b/>
        </w:rPr>
        <w:t>for</w:t>
      </w:r>
      <w:proofErr w:type="spellEnd"/>
      <w:r w:rsidR="00357C04" w:rsidRPr="005B7BF8">
        <w:rPr>
          <w:b/>
        </w:rPr>
        <w:t xml:space="preserve"> </w:t>
      </w:r>
      <w:proofErr w:type="spellStart"/>
      <w:r w:rsidR="00357C04" w:rsidRPr="005B7BF8">
        <w:rPr>
          <w:b/>
        </w:rPr>
        <w:t>Media</w:t>
      </w:r>
      <w:proofErr w:type="spellEnd"/>
      <w:r w:rsidR="00357C04" w:rsidRPr="005B7BF8">
        <w:rPr>
          <w:b/>
        </w:rPr>
        <w:t xml:space="preserve"> </w:t>
      </w:r>
      <w:proofErr w:type="spellStart"/>
      <w:r w:rsidR="00357C04" w:rsidRPr="005B7BF8">
        <w:rPr>
          <w:b/>
        </w:rPr>
        <w:t>Pluralism</w:t>
      </w:r>
      <w:proofErr w:type="spellEnd"/>
      <w:r w:rsidR="00357C04" w:rsidRPr="005B7BF8">
        <w:rPr>
          <w:b/>
        </w:rPr>
        <w:t xml:space="preserve"> and </w:t>
      </w:r>
      <w:proofErr w:type="spellStart"/>
      <w:r w:rsidR="00357C04" w:rsidRPr="005B7BF8">
        <w:rPr>
          <w:b/>
        </w:rPr>
        <w:t>Media</w:t>
      </w:r>
      <w:proofErr w:type="spellEnd"/>
      <w:r w:rsidR="00357C04" w:rsidRPr="005B7BF8">
        <w:rPr>
          <w:b/>
        </w:rPr>
        <w:t xml:space="preserve"> </w:t>
      </w:r>
      <w:proofErr w:type="spellStart"/>
      <w:r w:rsidR="00357C04" w:rsidRPr="005B7BF8">
        <w:rPr>
          <w:b/>
        </w:rPr>
        <w:t>Freedom</w:t>
      </w:r>
      <w:proofErr w:type="spellEnd"/>
      <w:r w:rsidR="00357C04" w:rsidRPr="005B7BF8">
        <w:rPr>
          <w:b/>
        </w:rPr>
        <w:t xml:space="preserve">) </w:t>
      </w:r>
      <w:proofErr w:type="spellStart"/>
      <w:r w:rsidR="00357C04" w:rsidRPr="005B7BF8">
        <w:rPr>
          <w:b/>
        </w:rPr>
        <w:t>Media</w:t>
      </w:r>
      <w:proofErr w:type="spellEnd"/>
      <w:r w:rsidR="00357C04" w:rsidRPr="005B7BF8">
        <w:rPr>
          <w:b/>
        </w:rPr>
        <w:t xml:space="preserve"> </w:t>
      </w:r>
      <w:proofErr w:type="spellStart"/>
      <w:r w:rsidR="00357C04" w:rsidRPr="005B7BF8">
        <w:rPr>
          <w:b/>
        </w:rPr>
        <w:t>Pluralism</w:t>
      </w:r>
      <w:proofErr w:type="spellEnd"/>
      <w:r w:rsidR="00357C04" w:rsidRPr="005B7BF8">
        <w:rPr>
          <w:b/>
        </w:rPr>
        <w:t xml:space="preserve"> Monitor 2017</w:t>
      </w:r>
      <w:r w:rsidR="00357C04" w:rsidRPr="00357C04">
        <w:t>, ktorá hodnotí stav plurality médií na Slovensku</w:t>
      </w:r>
      <w:r w:rsidR="00357C04">
        <w:t xml:space="preserve">. Zistené dáta týkajúce sa pertraktovaných tém krížového vlastníctva, transparentnosti a koncentrácií médií poukazujú na </w:t>
      </w:r>
      <w:r w:rsidR="00357C04" w:rsidRPr="005B7BF8">
        <w:rPr>
          <w:b/>
        </w:rPr>
        <w:t>rezervy aktuálnej slovenskej legislatívy a budú cenným príspevkom do diskusie o novej právnej úprave regulácie vysielania</w:t>
      </w:r>
      <w:r w:rsidR="00357C04">
        <w:t xml:space="preserve">, ktorú si vynucuje revízia európskej smernice o audiovizuálnych službách. </w:t>
      </w:r>
      <w:r w:rsidR="005B7BF8">
        <w:br/>
        <w:t>V</w:t>
      </w:r>
      <w:r w:rsidR="00357C04">
        <w:t xml:space="preserve"> procese jej prípravy Rada pre vysielanie a retransmisiu aktívne participuje.</w:t>
      </w:r>
    </w:p>
    <w:p w:rsidR="00357C04" w:rsidRPr="00357C04" w:rsidRDefault="00357C04" w:rsidP="00900137">
      <w:pPr>
        <w:jc w:val="both"/>
        <w:rPr>
          <w:sz w:val="12"/>
          <w:szCs w:val="12"/>
        </w:rPr>
      </w:pPr>
    </w:p>
    <w:p w:rsidR="00357C04" w:rsidRPr="009959B9" w:rsidRDefault="00357C04" w:rsidP="00900137">
      <w:pPr>
        <w:jc w:val="both"/>
      </w:pPr>
      <w:r>
        <w:tab/>
      </w:r>
      <w:r w:rsidRPr="005B7BF8">
        <w:rPr>
          <w:b/>
        </w:rPr>
        <w:t>Včerajšia diskusia „Mediálna pluralita na Slovensku – stav a rizikové faktory“ bola prvou zo série spoločných odborných diskusií</w:t>
      </w:r>
      <w:r>
        <w:t xml:space="preserve">, ktoré Kancelária Rady spolu so Zastúpením EK na Slovensku </w:t>
      </w:r>
      <w:r w:rsidR="007C4EDB">
        <w:t>z</w:t>
      </w:r>
      <w:r>
        <w:t xml:space="preserve">organizuje. Aktuálnym otázkam spojeným s problematikou médií sa budú v takejto forme venovať aj naďalej. </w:t>
      </w:r>
      <w:r w:rsidRPr="005B7BF8">
        <w:rPr>
          <w:b/>
        </w:rPr>
        <w:t xml:space="preserve">Najbližšia diskusia venovaná téme </w:t>
      </w:r>
      <w:r w:rsidR="007C4EDB" w:rsidRPr="005B7BF8">
        <w:rPr>
          <w:b/>
        </w:rPr>
        <w:t>dezinformácií (</w:t>
      </w:r>
      <w:r w:rsidRPr="005B7BF8">
        <w:rPr>
          <w:b/>
        </w:rPr>
        <w:t>tzv. falošnýc</w:t>
      </w:r>
      <w:r w:rsidR="007C4EDB" w:rsidRPr="005B7BF8">
        <w:rPr>
          <w:b/>
        </w:rPr>
        <w:t xml:space="preserve">h správ - </w:t>
      </w:r>
      <w:proofErr w:type="spellStart"/>
      <w:r w:rsidRPr="005B7BF8">
        <w:rPr>
          <w:b/>
        </w:rPr>
        <w:t>fake</w:t>
      </w:r>
      <w:proofErr w:type="spellEnd"/>
      <w:r w:rsidRPr="005B7BF8">
        <w:rPr>
          <w:b/>
        </w:rPr>
        <w:t xml:space="preserve"> </w:t>
      </w:r>
      <w:proofErr w:type="spellStart"/>
      <w:r w:rsidRPr="005B7BF8">
        <w:rPr>
          <w:b/>
        </w:rPr>
        <w:t>news</w:t>
      </w:r>
      <w:proofErr w:type="spellEnd"/>
      <w:r w:rsidRPr="005B7BF8">
        <w:rPr>
          <w:b/>
        </w:rPr>
        <w:t>)</w:t>
      </w:r>
      <w:r w:rsidR="00F56131" w:rsidRPr="005B7BF8">
        <w:rPr>
          <w:b/>
        </w:rPr>
        <w:t xml:space="preserve"> je plánovaná na 26. máj 2018.</w:t>
      </w:r>
      <w:r>
        <w:t xml:space="preserve">   </w:t>
      </w:r>
    </w:p>
    <w:p w:rsidR="00900137" w:rsidRDefault="00900137" w:rsidP="00900137">
      <w:pPr>
        <w:ind w:firstLine="708"/>
        <w:jc w:val="both"/>
        <w:rPr>
          <w:i/>
        </w:rPr>
      </w:pPr>
    </w:p>
    <w:p w:rsidR="00900137" w:rsidRDefault="00900137" w:rsidP="00900137">
      <w:pPr>
        <w:ind w:firstLine="708"/>
        <w:jc w:val="both"/>
        <w:rPr>
          <w:sz w:val="6"/>
          <w:szCs w:val="6"/>
        </w:rPr>
      </w:pPr>
    </w:p>
    <w:p w:rsidR="00900137" w:rsidRDefault="00900137" w:rsidP="00900137">
      <w:pPr>
        <w:ind w:firstLine="708"/>
        <w:jc w:val="both"/>
        <w:rPr>
          <w:sz w:val="6"/>
          <w:szCs w:val="6"/>
        </w:rPr>
      </w:pPr>
    </w:p>
    <w:p w:rsidR="007C4EDB" w:rsidRDefault="007C4EDB" w:rsidP="00900137">
      <w:pPr>
        <w:ind w:firstLine="708"/>
        <w:jc w:val="both"/>
        <w:rPr>
          <w:sz w:val="6"/>
          <w:szCs w:val="6"/>
        </w:rPr>
      </w:pPr>
    </w:p>
    <w:p w:rsidR="00900137" w:rsidRDefault="00900137" w:rsidP="00900137">
      <w:pPr>
        <w:adjustRightInd w:val="0"/>
        <w:jc w:val="both"/>
        <w:rPr>
          <w:sz w:val="4"/>
          <w:szCs w:val="4"/>
        </w:rPr>
      </w:pPr>
    </w:p>
    <w:p w:rsidR="00900137" w:rsidRDefault="00900137" w:rsidP="00900137">
      <w:pPr>
        <w:adjustRightInd w:val="0"/>
        <w:jc w:val="both"/>
      </w:pPr>
      <w:r w:rsidRPr="0054361B">
        <w:rPr>
          <w:u w:val="single"/>
        </w:rPr>
        <w:t>Kontakt pre médiá:</w:t>
      </w:r>
      <w:r>
        <w:t xml:space="preserve"> </w:t>
      </w:r>
    </w:p>
    <w:p w:rsidR="007C4EDB" w:rsidRPr="00BC0FF1" w:rsidRDefault="00900137" w:rsidP="007C4EDB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 xml:space="preserve">Mgr. Lucia </w:t>
      </w:r>
      <w:r w:rsidR="00E90AB1">
        <w:rPr>
          <w:sz w:val="19"/>
          <w:szCs w:val="19"/>
        </w:rPr>
        <w:t>Michelčíková</w:t>
      </w:r>
      <w:r w:rsidRPr="00BC0FF1">
        <w:rPr>
          <w:sz w:val="19"/>
          <w:szCs w:val="19"/>
        </w:rPr>
        <w:t xml:space="preserve">, PhD. </w:t>
      </w:r>
      <w:r w:rsidR="007C4EDB">
        <w:rPr>
          <w:sz w:val="19"/>
          <w:szCs w:val="19"/>
        </w:rPr>
        <w:tab/>
      </w:r>
      <w:r w:rsidR="007C4EDB">
        <w:rPr>
          <w:sz w:val="19"/>
          <w:szCs w:val="19"/>
        </w:rPr>
        <w:tab/>
      </w:r>
      <w:r w:rsidR="007C4EDB" w:rsidRPr="00BC0FF1">
        <w:rPr>
          <w:sz w:val="19"/>
          <w:szCs w:val="19"/>
        </w:rPr>
        <w:t>tel.: +421 2 20 90 65 03</w:t>
      </w:r>
    </w:p>
    <w:p w:rsidR="007C4EDB" w:rsidRPr="00BC0FF1" w:rsidRDefault="00900137" w:rsidP="007C4EDB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hovorkyňa</w:t>
      </w:r>
      <w:r w:rsidR="007C4EDB">
        <w:rPr>
          <w:sz w:val="19"/>
          <w:szCs w:val="19"/>
        </w:rPr>
        <w:tab/>
      </w:r>
      <w:r w:rsidR="007C4EDB">
        <w:rPr>
          <w:sz w:val="19"/>
          <w:szCs w:val="19"/>
        </w:rPr>
        <w:tab/>
      </w:r>
      <w:r w:rsidR="007C4EDB">
        <w:rPr>
          <w:sz w:val="19"/>
          <w:szCs w:val="19"/>
        </w:rPr>
        <w:tab/>
      </w:r>
      <w:r w:rsidR="007C4EDB">
        <w:rPr>
          <w:sz w:val="19"/>
          <w:szCs w:val="19"/>
        </w:rPr>
        <w:tab/>
      </w:r>
      <w:r w:rsidR="007C4EDB" w:rsidRPr="00BC0FF1">
        <w:rPr>
          <w:sz w:val="19"/>
          <w:szCs w:val="19"/>
        </w:rPr>
        <w:t>mobil: +421 918 696</w:t>
      </w:r>
      <w:r w:rsidR="007C4EDB">
        <w:rPr>
          <w:sz w:val="19"/>
          <w:szCs w:val="19"/>
        </w:rPr>
        <w:t> </w:t>
      </w:r>
      <w:r w:rsidR="007C4EDB" w:rsidRPr="00BC0FF1">
        <w:rPr>
          <w:sz w:val="19"/>
          <w:szCs w:val="19"/>
        </w:rPr>
        <w:t>286</w:t>
      </w:r>
    </w:p>
    <w:p w:rsidR="00900137" w:rsidRPr="00BC0FF1" w:rsidRDefault="00900137" w:rsidP="007C4EDB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Rada pre vysielanie a</w:t>
      </w:r>
      <w:r w:rsidR="007C4EDB">
        <w:rPr>
          <w:sz w:val="19"/>
          <w:szCs w:val="19"/>
        </w:rPr>
        <w:t> </w:t>
      </w:r>
      <w:r w:rsidRPr="00BC0FF1">
        <w:rPr>
          <w:sz w:val="19"/>
          <w:szCs w:val="19"/>
        </w:rPr>
        <w:t>retransmisiu</w:t>
      </w:r>
      <w:r w:rsidR="007C4EDB">
        <w:rPr>
          <w:sz w:val="19"/>
          <w:szCs w:val="19"/>
        </w:rPr>
        <w:tab/>
      </w:r>
      <w:r w:rsidR="007C4EDB">
        <w:rPr>
          <w:sz w:val="19"/>
          <w:szCs w:val="19"/>
        </w:rPr>
        <w:tab/>
      </w:r>
      <w:r w:rsidR="007C4EDB" w:rsidRPr="00BC0FF1">
        <w:rPr>
          <w:sz w:val="19"/>
          <w:szCs w:val="19"/>
        </w:rPr>
        <w:t xml:space="preserve">mail: </w:t>
      </w:r>
      <w:hyperlink r:id="rId6" w:history="1">
        <w:r w:rsidR="007C4EDB" w:rsidRPr="00E71D73">
          <w:rPr>
            <w:rStyle w:val="Hypertextovprepojenie"/>
            <w:sz w:val="19"/>
            <w:szCs w:val="19"/>
          </w:rPr>
          <w:t>lucia.michelcikova@rvr.sk</w:t>
        </w:r>
      </w:hyperlink>
      <w:r w:rsidR="007C4E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117D7" wp14:editId="51DC5292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2171700" cy="1371600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EDB" w:rsidRPr="00C80C23" w:rsidRDefault="007C4EDB" w:rsidP="007C4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0;margin-top:29.35pt;width:17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" stroked="f">
                <v:textbox>
                  <w:txbxContent>
                    <w:p w:rsidR="007C4EDB" w:rsidRPr="00C80C23" w:rsidRDefault="007C4EDB" w:rsidP="007C4EDB"/>
                  </w:txbxContent>
                </v:textbox>
              </v:shape>
            </w:pict>
          </mc:Fallback>
        </mc:AlternateContent>
      </w:r>
    </w:p>
    <w:sectPr w:rsidR="00900137" w:rsidRPr="00BC0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2F85"/>
    <w:multiLevelType w:val="hybridMultilevel"/>
    <w:tmpl w:val="618CD4E0"/>
    <w:lvl w:ilvl="0" w:tplc="2B3AC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37"/>
    <w:rsid w:val="00055293"/>
    <w:rsid w:val="0023062F"/>
    <w:rsid w:val="00254520"/>
    <w:rsid w:val="002D4AC4"/>
    <w:rsid w:val="00357C04"/>
    <w:rsid w:val="00387C3C"/>
    <w:rsid w:val="004A16DA"/>
    <w:rsid w:val="004B0CF8"/>
    <w:rsid w:val="0053098E"/>
    <w:rsid w:val="0054759C"/>
    <w:rsid w:val="005B7BF8"/>
    <w:rsid w:val="00691A32"/>
    <w:rsid w:val="00747F87"/>
    <w:rsid w:val="00783755"/>
    <w:rsid w:val="007A7BD0"/>
    <w:rsid w:val="007C4EDB"/>
    <w:rsid w:val="008F05F8"/>
    <w:rsid w:val="00900137"/>
    <w:rsid w:val="00914EC8"/>
    <w:rsid w:val="00924BF4"/>
    <w:rsid w:val="00940EF1"/>
    <w:rsid w:val="00960130"/>
    <w:rsid w:val="00965888"/>
    <w:rsid w:val="00A713E6"/>
    <w:rsid w:val="00B605E4"/>
    <w:rsid w:val="00E90AB1"/>
    <w:rsid w:val="00EC47B5"/>
    <w:rsid w:val="00EC6BF2"/>
    <w:rsid w:val="00F5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0013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00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0013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00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.michelcik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2018-05-09T07:56:00Z</dcterms:created>
  <dcterms:modified xsi:type="dcterms:W3CDTF">2018-05-09T07:56:00Z</dcterms:modified>
</cp:coreProperties>
</file>