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2F" w:rsidRPr="00860269" w:rsidRDefault="00207E2F" w:rsidP="00207E2F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207E2F" w:rsidRPr="00860269" w:rsidRDefault="00207E2F" w:rsidP="00207E2F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21</w:t>
      </w:r>
      <w:r>
        <w:rPr>
          <w:rStyle w:val="Siln"/>
          <w:sz w:val="22"/>
          <w:szCs w:val="22"/>
        </w:rPr>
        <w:t>. 2.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207E2F" w:rsidRPr="00BE36DF" w:rsidRDefault="00207E2F" w:rsidP="00207E2F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207E2F" w:rsidRPr="00BE36DF" w:rsidRDefault="00207E2F" w:rsidP="00207E2F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207E2F" w:rsidRPr="00860269" w:rsidRDefault="00207E2F" w:rsidP="00207E2F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207E2F" w:rsidRPr="00BE36DF" w:rsidRDefault="00207E2F" w:rsidP="00207E2F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72938" w:rsidRPr="00972938" w:rsidRDefault="00207E2F" w:rsidP="009729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1 5</w:t>
      </w:r>
      <w:r w:rsidRPr="0043518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00 eur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JOJ) za porušenie § 20 ods. 3 ZVR (ochrana maloletých - JSO), ku ktorému došlo tým, že 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>dňa 27.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>8.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2017 o cca 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8:00 hod 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>odvysiela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t>l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="00972938" w:rsidRPr="00972938">
        <w:rPr>
          <w:rFonts w:ascii="Times New Roman" w:hAnsi="Times New Roman" w:cs="Times New Roman"/>
          <w:i/>
          <w:sz w:val="22"/>
          <w:szCs w:val="22"/>
          <w:lang w:eastAsia="sk-SK"/>
        </w:rPr>
        <w:t>Rio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>, ktorý klasifikoval ako vhodný pre všetky vekové skupiny maloletých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scény a výjavy, pre ktoré mal byť označený ako nevhodný</w:t>
      </w:r>
      <w:r w:rsidR="00972938"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 pre vekovú skupinu maloletých do 7 rokov</w:t>
      </w:r>
      <w:r w:rsidR="0097293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F4874" w:rsidRDefault="00CF4874" w:rsidP="00CF487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72938">
        <w:rPr>
          <w:rFonts w:ascii="Times New Roman" w:hAnsi="Times New Roman" w:cs="Times New Roman"/>
          <w:b/>
          <w:sz w:val="22"/>
          <w:szCs w:val="22"/>
          <w:lang w:eastAsia="sk-SK"/>
        </w:rPr>
        <w:t>uložila sankciu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Pr="0097293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za porušenie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b)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vysielaním príspevku </w:t>
      </w:r>
      <w:r w:rsidRPr="00CF4874">
        <w:rPr>
          <w:rFonts w:ascii="Times New Roman" w:hAnsi="Times New Roman" w:cs="Times New Roman"/>
          <w:i/>
          <w:sz w:val="22"/>
          <w:szCs w:val="22"/>
          <w:lang w:eastAsia="sk-SK"/>
        </w:rPr>
        <w:t>Nechcú dotované bane – Prievidza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 w:rsidRPr="00CF4874">
        <w:rPr>
          <w:rFonts w:ascii="Times New Roman" w:hAnsi="Times New Roman" w:cs="Times New Roman"/>
          <w:i/>
          <w:sz w:val="22"/>
          <w:szCs w:val="22"/>
          <w:lang w:eastAsia="sk-SK"/>
        </w:rPr>
        <w:t>Noviny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18. 11. 2017;</w:t>
      </w:r>
    </w:p>
    <w:p w:rsidR="00CF4874" w:rsidRDefault="00CF4874" w:rsidP="00CF487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874">
        <w:rPr>
          <w:rFonts w:ascii="Times New Roman" w:hAnsi="Times New Roman" w:cs="Times New Roman"/>
          <w:b/>
          <w:sz w:val="22"/>
          <w:szCs w:val="22"/>
          <w:lang w:eastAsia="sk-SK"/>
        </w:rPr>
        <w:t>uložila sankciu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Pr="00CF487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>NITRANET, s.r.o.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TV9) za porušenie 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l)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nedodal 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t>v zákonnej lehote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Rade na jej vyžiadanie 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 xml:space="preserve">súvislý záznam vysielania z dní 4. </w:t>
      </w:r>
      <w:r>
        <w:rPr>
          <w:rFonts w:ascii="Times New Roman" w:hAnsi="Times New Roman" w:cs="Times New Roman"/>
          <w:sz w:val="22"/>
          <w:szCs w:val="22"/>
          <w:lang w:eastAsia="sk-SK"/>
        </w:rPr>
        <w:t>a 5. 9. 2017;</w:t>
      </w:r>
    </w:p>
    <w:p w:rsidR="00927F17" w:rsidRDefault="00927F17" w:rsidP="00927F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72938">
        <w:rPr>
          <w:rFonts w:ascii="Times New Roman" w:hAnsi="Times New Roman" w:cs="Times New Roman"/>
          <w:b/>
          <w:sz w:val="22"/>
          <w:szCs w:val="22"/>
          <w:lang w:eastAsia="sk-SK"/>
        </w:rPr>
        <w:t>uložila sankciu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Pr="0097293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97293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proofErr w:type="spellStart"/>
      <w:r w:rsidRPr="00972938">
        <w:rPr>
          <w:rFonts w:ascii="Times New Roman" w:hAnsi="Times New Roman" w:cs="Times New Roman"/>
          <w:sz w:val="22"/>
          <w:szCs w:val="22"/>
          <w:lang w:eastAsia="sk-SK"/>
        </w:rPr>
        <w:t>Rebeca</w:t>
      </w:r>
      <w:proofErr w:type="spellEnd"/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, s.r.o. (Rádio </w:t>
      </w:r>
      <w:proofErr w:type="spellStart"/>
      <w:r w:rsidRPr="00972938">
        <w:rPr>
          <w:rFonts w:ascii="Times New Roman" w:hAnsi="Times New Roman" w:cs="Times New Roman"/>
          <w:sz w:val="22"/>
          <w:szCs w:val="22"/>
          <w:lang w:eastAsia="sk-SK"/>
        </w:rPr>
        <w:t>Rebeca</w:t>
      </w:r>
      <w:proofErr w:type="spellEnd"/>
      <w:r w:rsidRPr="00972938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>ZVR, ku ktorému došlo d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ňa 29. 6. 2017 </w:t>
      </w:r>
      <w:r>
        <w:rPr>
          <w:rFonts w:ascii="Times New Roman" w:hAnsi="Times New Roman" w:cs="Times New Roman"/>
          <w:sz w:val="22"/>
          <w:szCs w:val="22"/>
          <w:lang w:eastAsia="sk-SK"/>
        </w:rPr>
        <w:t>tým, že nevyužíval frekvencie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 89,0 MHz Dolný Kubín a 99,8 MHz Liptovský Mikuláš na účely, na ktoré mu boli pridelené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27F17" w:rsidRPr="00CF4874" w:rsidRDefault="00927F17" w:rsidP="00CF487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ačala</w:t>
      </w:r>
      <w:r w:rsidRPr="001E258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Rozhlas a televízia Slovenska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sk-SK"/>
        </w:rPr>
        <w:t>vo veci možného porušenia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§ </w:t>
      </w:r>
      <w:r>
        <w:rPr>
          <w:rFonts w:ascii="Times New Roman" w:hAnsi="Times New Roman" w:cs="Times New Roman"/>
          <w:sz w:val="22"/>
          <w:szCs w:val="22"/>
          <w:lang w:eastAsia="sk-SK"/>
        </w:rPr>
        <w:t>16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b) </w:t>
      </w:r>
      <w:r w:rsidRPr="00435188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 w:rsidRPr="00CF4874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927F17">
        <w:rPr>
          <w:rFonts w:ascii="Times New Roman" w:hAnsi="Times New Roman" w:cs="Times New Roman"/>
          <w:i/>
          <w:sz w:val="22"/>
          <w:szCs w:val="22"/>
          <w:lang w:eastAsia="sk-SK"/>
        </w:rPr>
        <w:t>Reportéri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>11. 12. 2017;</w:t>
      </w:r>
    </w:p>
    <w:p w:rsidR="00207E2F" w:rsidRDefault="00207E2F" w:rsidP="00927F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1E258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="00927F17">
        <w:rPr>
          <w:rFonts w:ascii="Times New Roman" w:hAnsi="Times New Roman" w:cs="Times New Roman"/>
          <w:sz w:val="22"/>
          <w:szCs w:val="22"/>
          <w:lang w:eastAsia="sk-SK"/>
        </w:rPr>
        <w:t>Rozhlas a televízia Slovenska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927F17">
        <w:rPr>
          <w:rFonts w:ascii="Times New Roman" w:hAnsi="Times New Roman" w:cs="Times New Roman"/>
          <w:sz w:val="22"/>
          <w:szCs w:val="22"/>
          <w:lang w:eastAsia="sk-SK"/>
        </w:rPr>
        <w:t>Rádio Patria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</w:t>
      </w:r>
      <w:r w:rsidR="00927F17"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 w:rsidR="00927F17"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="00927F1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27F17" w:rsidRPr="00927F17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93,9 MHz Michalovce na účely, na ktoré mu bola pridelená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27F17" w:rsidRDefault="00927F17" w:rsidP="00927F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1E258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RADIO ONE, s. r. 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</w:t>
      </w:r>
      <w:r w:rsidRPr="00972938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z dôvodu možného nevyužívania frekvencie 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>93,5 MHz Lučenec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 na účely, na ktoré mu bola pridelená</w:t>
      </w:r>
      <w:r w:rsidRPr="001E2585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26941" w:rsidRPr="00426941" w:rsidRDefault="00426941" w:rsidP="004269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2694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dňa 16. 12. 2017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 cca 20:38 hod odvysielal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Pr="00426941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Vianočná </w:t>
      </w:r>
      <w:proofErr w:type="spellStart"/>
      <w:r w:rsidRPr="00426941">
        <w:rPr>
          <w:rFonts w:ascii="Times New Roman" w:hAnsi="Times New Roman" w:cs="Times New Roman"/>
          <w:i/>
          <w:sz w:val="22"/>
          <w:szCs w:val="22"/>
          <w:lang w:eastAsia="sk-SK"/>
        </w:rPr>
        <w:t>žúrka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označený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ako nevhodný pre </w:t>
      </w:r>
      <w:r>
        <w:rPr>
          <w:rFonts w:ascii="Times New Roman" w:hAnsi="Times New Roman" w:cs="Times New Roman"/>
          <w:sz w:val="22"/>
          <w:szCs w:val="22"/>
          <w:lang w:eastAsia="sk-SK"/>
        </w:rPr>
        <w:t>maloletých divákov do 15 rokov;</w:t>
      </w:r>
    </w:p>
    <w:p w:rsidR="00927F17" w:rsidRDefault="00927F17" w:rsidP="00927F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7F1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>DOMA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2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dňa 26. 12. 2017 odvysielal program </w:t>
      </w:r>
      <w:r w:rsidRPr="00927F17">
        <w:rPr>
          <w:rFonts w:ascii="Times New Roman" w:hAnsi="Times New Roman" w:cs="Times New Roman"/>
          <w:i/>
          <w:sz w:val="22"/>
          <w:szCs w:val="22"/>
          <w:lang w:eastAsia="sk-SK"/>
        </w:rPr>
        <w:t>Zápisník jednej lásky</w:t>
      </w:r>
      <w:r w:rsidRPr="00927F17">
        <w:rPr>
          <w:rFonts w:ascii="Times New Roman" w:hAnsi="Times New Roman" w:cs="Times New Roman"/>
          <w:sz w:val="22"/>
          <w:szCs w:val="22"/>
          <w:lang w:eastAsia="sk-SK"/>
        </w:rPr>
        <w:t xml:space="preserve">, pričom mohlo dôjsť k porušeniu povinnosti vysielať audiovizuálne dielo len v čase a za podmienok dohodnutých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>s nositeľom práv k tomuto dielu;</w:t>
      </w:r>
    </w:p>
    <w:p w:rsidR="00927F17" w:rsidRDefault="00927F17" w:rsidP="00927F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2694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 (programová služba DOMA)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§ 18a </w:t>
      </w:r>
      <w:r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ZVR v súvislosti </w:t>
      </w:r>
      <w:r w:rsidR="00426941" w:rsidRPr="00426941">
        <w:rPr>
          <w:rFonts w:ascii="Times New Roman" w:hAnsi="Times New Roman" w:cs="Times New Roman"/>
          <w:sz w:val="22"/>
          <w:szCs w:val="22"/>
          <w:lang w:eastAsia="sk-SK"/>
        </w:rPr>
        <w:t>s možným nedodržaním podielu programov s </w:t>
      </w:r>
      <w:proofErr w:type="spellStart"/>
      <w:r w:rsidR="00426941" w:rsidRPr="00426941">
        <w:rPr>
          <w:rFonts w:ascii="Times New Roman" w:hAnsi="Times New Roman" w:cs="Times New Roman"/>
          <w:sz w:val="22"/>
          <w:szCs w:val="22"/>
          <w:lang w:eastAsia="sk-SK"/>
        </w:rPr>
        <w:t>multimodálnym</w:t>
      </w:r>
      <w:proofErr w:type="spellEnd"/>
      <w:r w:rsidR="00426941" w:rsidRPr="00426941">
        <w:rPr>
          <w:rFonts w:ascii="Times New Roman" w:hAnsi="Times New Roman" w:cs="Times New Roman"/>
          <w:sz w:val="22"/>
          <w:szCs w:val="22"/>
          <w:lang w:eastAsia="sk-SK"/>
        </w:rPr>
        <w:t xml:space="preserve"> prístupom v </w:t>
      </w:r>
      <w:r w:rsidR="00426941">
        <w:rPr>
          <w:rFonts w:ascii="Times New Roman" w:hAnsi="Times New Roman" w:cs="Times New Roman"/>
          <w:sz w:val="22"/>
          <w:szCs w:val="22"/>
          <w:lang w:eastAsia="sk-SK"/>
        </w:rPr>
        <w:t>mesiaci december 2017;</w:t>
      </w:r>
    </w:p>
    <w:p w:rsidR="00207E2F" w:rsidRDefault="00207E2F" w:rsidP="00207E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426941">
        <w:rPr>
          <w:rFonts w:ascii="Times New Roman" w:hAnsi="Times New Roman" w:cs="Times New Roman"/>
          <w:b/>
          <w:sz w:val="22"/>
          <w:szCs w:val="22"/>
          <w:lang w:eastAsia="sk-SK"/>
        </w:rPr>
        <w:t>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sťažností.</w:t>
      </w:r>
      <w:bookmarkStart w:id="0" w:name="_GoBack"/>
      <w:bookmarkEnd w:id="0"/>
    </w:p>
    <w:p w:rsidR="00207E2F" w:rsidRPr="00BE36DF" w:rsidRDefault="00207E2F" w:rsidP="00207E2F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207E2F" w:rsidRDefault="00207E2F" w:rsidP="00207E2F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426941">
        <w:rPr>
          <w:rFonts w:ascii="Times New Roman" w:hAnsi="Times New Roman" w:cs="Times New Roman"/>
          <w:sz w:val="22"/>
          <w:szCs w:val="22"/>
        </w:rPr>
        <w:t>21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207E2F" w:rsidRDefault="00207E2F" w:rsidP="00207E2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207E2F" w:rsidRDefault="00207E2F" w:rsidP="00207E2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26941" w:rsidRDefault="00426941" w:rsidP="00207E2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07E2F" w:rsidRPr="00434FB2" w:rsidRDefault="00207E2F" w:rsidP="00207E2F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6941" w:rsidRDefault="00207E2F" w:rsidP="0042694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Pr="00BE36DF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BE36DF">
        <w:rPr>
          <w:rFonts w:ascii="Times New Roman" w:hAnsi="Times New Roman" w:cs="Times New Roman"/>
          <w:sz w:val="22"/>
          <w:szCs w:val="22"/>
        </w:rPr>
        <w:t>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426941">
        <w:rPr>
          <w:rFonts w:ascii="Times New Roman" w:hAnsi="Times New Roman" w:cs="Times New Roman"/>
          <w:sz w:val="22"/>
          <w:szCs w:val="22"/>
        </w:rPr>
        <w:tab/>
      </w:r>
      <w:r w:rsidR="00426941" w:rsidRPr="00BE36DF">
        <w:rPr>
          <w:rFonts w:ascii="Times New Roman" w:hAnsi="Times New Roman" w:cs="Times New Roman"/>
          <w:sz w:val="22"/>
          <w:szCs w:val="22"/>
        </w:rPr>
        <w:t>mobil: +421 918 696</w:t>
      </w:r>
      <w:r w:rsidR="00426941">
        <w:rPr>
          <w:rFonts w:ascii="Times New Roman" w:hAnsi="Times New Roman" w:cs="Times New Roman"/>
          <w:sz w:val="22"/>
          <w:szCs w:val="22"/>
        </w:rPr>
        <w:t> </w:t>
      </w:r>
      <w:r w:rsidR="00426941"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207E2F" w:rsidRPr="00BE36DF" w:rsidRDefault="00207E2F" w:rsidP="00207E2F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426941"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69242F" w:rsidRDefault="00207E2F" w:rsidP="00426941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426941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 w:rsidR="00426941">
        <w:rPr>
          <w:rFonts w:ascii="Times New Roman" w:hAnsi="Times New Roman" w:cs="Times New Roman"/>
          <w:sz w:val="22"/>
          <w:szCs w:val="22"/>
        </w:rPr>
        <w:tab/>
      </w:r>
      <w:r w:rsidR="00426941">
        <w:rPr>
          <w:rFonts w:ascii="Times New Roman" w:hAnsi="Times New Roman" w:cs="Times New Roman"/>
          <w:sz w:val="22"/>
          <w:szCs w:val="22"/>
        </w:rPr>
        <w:tab/>
      </w:r>
      <w:r w:rsidR="00426941"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="00426941"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sectPr w:rsidR="0069242F" w:rsidSect="00426941">
      <w:pgSz w:w="11937" w:h="16838"/>
      <w:pgMar w:top="1247" w:right="1304" w:bottom="1247" w:left="130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2F"/>
    <w:rsid w:val="00055293"/>
    <w:rsid w:val="00207E2F"/>
    <w:rsid w:val="00426941"/>
    <w:rsid w:val="00691A32"/>
    <w:rsid w:val="00927F17"/>
    <w:rsid w:val="00972938"/>
    <w:rsid w:val="00C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07E2F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207E2F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207E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07E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07E2F"/>
    <w:pPr>
      <w:ind w:left="720"/>
      <w:contextualSpacing/>
    </w:pPr>
  </w:style>
  <w:style w:type="character" w:styleId="Hypertextovprepojenie">
    <w:name w:val="Hyperlink"/>
    <w:rsid w:val="00207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07E2F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207E2F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207E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07E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07E2F"/>
    <w:pPr>
      <w:ind w:left="720"/>
      <w:contextualSpacing/>
    </w:pPr>
  </w:style>
  <w:style w:type="character" w:styleId="Hypertextovprepojenie">
    <w:name w:val="Hyperlink"/>
    <w:rsid w:val="0020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2018-02-21T15:15:00Z</dcterms:created>
  <dcterms:modified xsi:type="dcterms:W3CDTF">2018-02-21T16:07:00Z</dcterms:modified>
</cp:coreProperties>
</file>