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8" w:rsidRPr="00860269" w:rsidRDefault="00435188" w:rsidP="00435188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435188" w:rsidRPr="00860269" w:rsidRDefault="00435188" w:rsidP="00435188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 xml:space="preserve">ransmisiu, ktoré sa konalo dňa </w:t>
      </w:r>
      <w:r>
        <w:rPr>
          <w:rStyle w:val="Siln"/>
          <w:sz w:val="22"/>
          <w:szCs w:val="22"/>
        </w:rPr>
        <w:t>7. 2</w:t>
      </w:r>
      <w:r>
        <w:rPr>
          <w:rStyle w:val="Siln"/>
          <w:sz w:val="22"/>
          <w:szCs w:val="22"/>
        </w:rPr>
        <w:t>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435188" w:rsidRPr="00BE36DF" w:rsidRDefault="00435188" w:rsidP="00435188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5188" w:rsidRPr="00BE36DF" w:rsidRDefault="00435188" w:rsidP="00435188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5188" w:rsidRPr="00860269" w:rsidRDefault="00435188" w:rsidP="00435188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435188" w:rsidRPr="00BE36DF" w:rsidRDefault="00435188" w:rsidP="00435188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F0A5B" w:rsidRPr="00FF0A5B" w:rsidRDefault="00435188" w:rsidP="00FF0A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20</w:t>
      </w: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>0</w:t>
      </w: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00 eur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JOJ) za porušenie §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20 ods. 3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(ochrana maloletých - JSO), ku ktorému došlo tým, že 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28.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7.2017 o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 cca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7:22 hod odvysielal program </w:t>
      </w:r>
      <w:r w:rsidRPr="00435188">
        <w:rPr>
          <w:rFonts w:ascii="Times New Roman" w:hAnsi="Times New Roman" w:cs="Times New Roman"/>
          <w:i/>
          <w:sz w:val="22"/>
          <w:szCs w:val="22"/>
          <w:lang w:eastAsia="sk-SK"/>
        </w:rPr>
        <w:t>Aféry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označe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ný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ako nevhodný pre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maloletých divákov do 12 rokov napriek tomu, že obsahoval vulgárne vyjadrovanie,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sexuálne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scény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 xml:space="preserve"> sexuálne správanie a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slovnú agresivitu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expresívne vyjadrovanie</w:t>
      </w:r>
      <w:r>
        <w:rPr>
          <w:rFonts w:ascii="Times New Roman" w:hAnsi="Times New Roman" w:cs="Times New Roman"/>
          <w:sz w:val="22"/>
          <w:szCs w:val="22"/>
          <w:lang w:eastAsia="sk-SK"/>
        </w:rPr>
        <w:t>, pre ktoré mal byť klasifikovaný ako nevhodný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pre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maloletých divákov do 15 rokov 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dňa 3. 8. 2017 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>o cca 7:35 hod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odvysielal program </w:t>
      </w:r>
      <w:r w:rsidR="00FF0A5B" w:rsidRPr="00FF0A5B">
        <w:rPr>
          <w:rFonts w:ascii="Times New Roman" w:hAnsi="Times New Roman" w:cs="Times New Roman"/>
          <w:i/>
          <w:sz w:val="22"/>
          <w:szCs w:val="22"/>
          <w:lang w:eastAsia="sk-SK"/>
        </w:rPr>
        <w:t>Aféry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 xml:space="preserve"> označený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ako nevhodný pre maloletých divákov do 12 rokov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>vulgárne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 xml:space="preserve"> a obscénne vyjadrovanie, vulgárne a obscénne gestá</w:t>
      </w:r>
    </w:p>
    <w:p w:rsidR="00435188" w:rsidRPr="00435188" w:rsidRDefault="00FF0A5B" w:rsidP="00FF0A5B">
      <w:pPr>
        <w:pStyle w:val="Odsekzoznamu"/>
        <w:ind w:left="64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sexuálne scény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resp. 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>sexuálne správanie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sk-SK"/>
        </w:rPr>
        <w:t>pre ktoré mal byť klasifikovaný ako nevhodný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pre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maloletých divákov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35188"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</w:p>
    <w:p w:rsidR="00FF0A5B" w:rsidRPr="00FF0A5B" w:rsidRDefault="00435188" w:rsidP="001E25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F0A5B">
        <w:rPr>
          <w:rFonts w:ascii="Times New Roman" w:hAnsi="Times New Roman" w:cs="Times New Roman"/>
          <w:b/>
          <w:sz w:val="22"/>
          <w:szCs w:val="22"/>
          <w:lang w:eastAsia="sk-SK"/>
        </w:rPr>
        <w:t>uložila sankciu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Pr="00FF0A5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>MAC TV, s. r. o. (programová služba JOJ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 xml:space="preserve">JOJ PLUS a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>WAU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18aa ods. 1 písm. a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) ZVR 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="001E2585" w:rsidRPr="00FF0A5B">
        <w:rPr>
          <w:rFonts w:ascii="Times New Roman" w:hAnsi="Times New Roman" w:cs="Times New Roman"/>
          <w:sz w:val="22"/>
          <w:szCs w:val="22"/>
          <w:lang w:eastAsia="sk-SK"/>
        </w:rPr>
        <w:t>§ 18aa o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>ds. 1 písm. b</w:t>
      </w:r>
      <w:r w:rsidR="001E2585" w:rsidRPr="00FF0A5B">
        <w:rPr>
          <w:rFonts w:ascii="Times New Roman" w:hAnsi="Times New Roman" w:cs="Times New Roman"/>
          <w:sz w:val="22"/>
          <w:szCs w:val="22"/>
          <w:lang w:eastAsia="sk-SK"/>
        </w:rPr>
        <w:t>) ZVR</w:t>
      </w:r>
      <w:r w:rsidR="001E2585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v súvislosti s tým, že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 w:rsidRPr="00FF0A5B">
        <w:rPr>
          <w:rFonts w:ascii="Times New Roman" w:hAnsi="Times New Roman" w:cs="Times New Roman"/>
          <w:sz w:val="22"/>
          <w:szCs w:val="22"/>
          <w:lang w:eastAsia="sk-SK"/>
        </w:rPr>
        <w:t>dňa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5. 6. 2017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="00FF0A5B" w:rsidRPr="00FF0A5B">
        <w:rPr>
          <w:rFonts w:ascii="Times New Roman" w:hAnsi="Times New Roman" w:cs="Times New Roman"/>
          <w:i/>
          <w:sz w:val="22"/>
          <w:szCs w:val="22"/>
          <w:lang w:eastAsia="sk-SK"/>
        </w:rPr>
        <w:t>Divoké kone</w:t>
      </w:r>
      <w:r w:rsidR="00D84336">
        <w:rPr>
          <w:rFonts w:ascii="Times New Roman" w:hAnsi="Times New Roman" w:cs="Times New Roman"/>
          <w:sz w:val="22"/>
          <w:szCs w:val="22"/>
          <w:lang w:eastAsia="sk-SK"/>
        </w:rPr>
        <w:t xml:space="preserve"> a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14. 6. 2017 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 w:rsidR="00D84336">
        <w:rPr>
          <w:rFonts w:ascii="Times New Roman" w:hAnsi="Times New Roman" w:cs="Times New Roman"/>
          <w:sz w:val="22"/>
          <w:szCs w:val="22"/>
          <w:lang w:eastAsia="sk-SK"/>
        </w:rPr>
        <w:t>y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F0A5B" w:rsidRPr="00FF0A5B">
        <w:rPr>
          <w:rFonts w:ascii="Times New Roman" w:hAnsi="Times New Roman" w:cs="Times New Roman"/>
          <w:i/>
          <w:sz w:val="22"/>
          <w:szCs w:val="22"/>
          <w:lang w:eastAsia="sk-SK"/>
        </w:rPr>
        <w:t>Panelák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D84336"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="00FF0A5B" w:rsidRPr="00FF0A5B">
        <w:rPr>
          <w:rFonts w:ascii="Times New Roman" w:hAnsi="Times New Roman" w:cs="Times New Roman"/>
          <w:i/>
          <w:sz w:val="22"/>
          <w:szCs w:val="22"/>
          <w:lang w:eastAsia="sk-SK"/>
        </w:rPr>
        <w:t>Súdna sieň</w:t>
      </w:r>
      <w:r w:rsidR="00FF0A5B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 xml:space="preserve">s </w:t>
      </w:r>
      <w:r w:rsidR="00FF0A5B">
        <w:rPr>
          <w:rFonts w:ascii="Times New Roman" w:hAnsi="Times New Roman" w:cs="Times New Roman"/>
          <w:sz w:val="22"/>
          <w:szCs w:val="22"/>
          <w:lang w:eastAsia="sk-SK"/>
        </w:rPr>
        <w:t>titulk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>ami</w:t>
      </w:r>
      <w:r w:rsidR="00FF0A5B" w:rsidRPr="00FF0A5B">
        <w:rPr>
          <w:rFonts w:ascii="Times New Roman" w:hAnsi="Times New Roman" w:cs="Times New Roman"/>
          <w:sz w:val="22"/>
          <w:szCs w:val="22"/>
          <w:lang w:eastAsia="sk-SK"/>
        </w:rPr>
        <w:t xml:space="preserve"> pre osoby so sluchovým postihnutím, ktoré neboli zosynchronizov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>ané so zvukovou stopou programu a </w:t>
      </w:r>
      <w:r w:rsidR="001E2585"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ktoré nezachytávali hovorený prejav </w:t>
      </w:r>
      <w:r w:rsidR="00D84336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1E2585" w:rsidRPr="001E2585">
        <w:rPr>
          <w:rFonts w:ascii="Times New Roman" w:hAnsi="Times New Roman" w:cs="Times New Roman"/>
          <w:sz w:val="22"/>
          <w:szCs w:val="22"/>
          <w:lang w:eastAsia="sk-SK"/>
        </w:rPr>
        <w:t>v programe spôsobom, ktorý osobám so sluchovým postihnutím umožnil porozumieť jeho obsahu;</w:t>
      </w:r>
      <w:r w:rsidR="001E258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435188" w:rsidRDefault="001E2585" w:rsidP="001E25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1E258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MARKÍZA - SLOVAKIA, spol.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TV DOMA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vo veci možného porušenia § 20 ods. 3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(ochrana maloletých – JSO)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v súvislosti s tým, že dňa 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12.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2017 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cca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16:53 hod odvysielal program </w:t>
      </w:r>
      <w:r w:rsidRPr="001E2585">
        <w:rPr>
          <w:rFonts w:ascii="Times New Roman" w:hAnsi="Times New Roman" w:cs="Times New Roman"/>
          <w:i/>
          <w:sz w:val="22"/>
          <w:szCs w:val="22"/>
          <w:lang w:eastAsia="sk-SK"/>
        </w:rPr>
        <w:t>Tri sestry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označený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ako nevhodný pre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maloletých divákov do 12 rokov</w:t>
      </w:r>
      <w:r w:rsidR="00435188" w:rsidRPr="001E2585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84336" w:rsidRDefault="00D84336" w:rsidP="00D843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>voči vysielateľovi RÁDIO KISS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/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>KISS rádio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>Rádio KISS</w:t>
      </w:r>
      <w:r>
        <w:rPr>
          <w:rFonts w:ascii="Times New Roman" w:hAnsi="Times New Roman" w:cs="Times New Roman"/>
          <w:sz w:val="22"/>
          <w:szCs w:val="22"/>
          <w:lang w:eastAsia="sk-SK"/>
        </w:rPr>
        <w:t>) vo veci možného porušenia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stanovenej lehote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obsahujúcu vyhodnotenie podielu slovenských hudobných diel </w:t>
      </w:r>
      <w:r>
        <w:rPr>
          <w:rFonts w:ascii="Times New Roman" w:hAnsi="Times New Roman" w:cs="Times New Roman"/>
          <w:sz w:val="22"/>
          <w:szCs w:val="22"/>
          <w:lang w:eastAsia="sk-SK"/>
        </w:rPr>
        <w:t>za mesiac október 2017;</w:t>
      </w:r>
    </w:p>
    <w:p w:rsidR="001E2585" w:rsidRDefault="001E2585" w:rsidP="00DF2C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DF2C67" w:rsidRPr="00DF2C67">
        <w:rPr>
          <w:rFonts w:ascii="Times New Roman" w:hAnsi="Times New Roman" w:cs="Times New Roman"/>
          <w:sz w:val="22"/>
          <w:szCs w:val="22"/>
          <w:lang w:eastAsia="sk-SK"/>
        </w:rPr>
        <w:t>voči vysielateľovi GES Slovakia, s.r.o.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DF2C67" w:rsidRPr="00DF2C67">
        <w:rPr>
          <w:rFonts w:ascii="Times New Roman" w:hAnsi="Times New Roman" w:cs="Times New Roman"/>
          <w:sz w:val="22"/>
          <w:szCs w:val="22"/>
          <w:lang w:eastAsia="sk-SK"/>
        </w:rPr>
        <w:t>Rádio Anténa Rock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sk-SK"/>
        </w:rPr>
        <w:t>vo veci možného porušenia</w:t>
      </w:r>
      <w:r w:rsidR="00DF2C67"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 § 16 ods. 3 písm. o) 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="00DF2C67"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nedoručil Rade 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 xml:space="preserve">v stanovenej lehote </w:t>
      </w:r>
      <w:r w:rsidR="00DF2C67"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obsahujúcu vyhodnotenie podielu slovenských hudobných diel 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>za mesiac november 2017;</w:t>
      </w:r>
    </w:p>
    <w:p w:rsidR="00DF2C67" w:rsidRDefault="00DF2C67" w:rsidP="00DF2C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WINTER média, a.s.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>Rádio Piešťany</w:t>
      </w:r>
      <w:r>
        <w:rPr>
          <w:rFonts w:ascii="Times New Roman" w:hAnsi="Times New Roman" w:cs="Times New Roman"/>
          <w:sz w:val="22"/>
          <w:szCs w:val="22"/>
          <w:lang w:eastAsia="sk-SK"/>
        </w:rPr>
        <w:t>) vo veci možného porušenia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stanovenej lehote </w:t>
      </w:r>
      <w:r w:rsidRPr="00DF2C67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obsahujúcu vyhodnotenie podielu slovenských hudobných diel </w:t>
      </w:r>
      <w:r>
        <w:rPr>
          <w:rFonts w:ascii="Times New Roman" w:hAnsi="Times New Roman" w:cs="Times New Roman"/>
          <w:sz w:val="22"/>
          <w:szCs w:val="22"/>
          <w:lang w:eastAsia="sk-SK"/>
        </w:rPr>
        <w:t>za mesiac november 2017;</w:t>
      </w:r>
    </w:p>
    <w:p w:rsidR="00435188" w:rsidRDefault="00435188" w:rsidP="0043518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D84336">
        <w:rPr>
          <w:rFonts w:ascii="Times New Roman" w:hAnsi="Times New Roman" w:cs="Times New Roman"/>
          <w:sz w:val="22"/>
          <w:szCs w:val="22"/>
          <w:lang w:eastAsia="sk-SK"/>
        </w:rPr>
        <w:t>8</w:t>
      </w:r>
      <w:r w:rsidR="00DF2C67">
        <w:rPr>
          <w:rFonts w:ascii="Times New Roman" w:hAnsi="Times New Roman" w:cs="Times New Roman"/>
          <w:sz w:val="22"/>
          <w:szCs w:val="22"/>
          <w:lang w:eastAsia="sk-SK"/>
        </w:rPr>
        <w:t xml:space="preserve"> sťažností.</w:t>
      </w:r>
    </w:p>
    <w:p w:rsidR="00435188" w:rsidRPr="00BE36DF" w:rsidRDefault="00435188" w:rsidP="00435188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435188" w:rsidRDefault="00435188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D84336">
        <w:rPr>
          <w:rFonts w:ascii="Times New Roman" w:hAnsi="Times New Roman" w:cs="Times New Roman"/>
          <w:sz w:val="22"/>
          <w:szCs w:val="22"/>
        </w:rPr>
        <w:t>7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D84336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435188" w:rsidRDefault="00435188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5188" w:rsidRDefault="00435188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5188" w:rsidRDefault="00435188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D84336" w:rsidRDefault="00D84336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D84336" w:rsidRDefault="00D84336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D84336" w:rsidRDefault="00D84336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5188" w:rsidRDefault="00435188" w:rsidP="00435188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5188" w:rsidRPr="00434FB2" w:rsidRDefault="00435188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5188" w:rsidRPr="00BE36DF" w:rsidRDefault="00435188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Pr="00BE36DF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BE36DF">
        <w:rPr>
          <w:rFonts w:ascii="Times New Roman" w:hAnsi="Times New Roman" w:cs="Times New Roman"/>
          <w:sz w:val="22"/>
          <w:szCs w:val="22"/>
        </w:rPr>
        <w:t>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435188" w:rsidRPr="00BE36DF" w:rsidRDefault="00435188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D84336" w:rsidRDefault="00435188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D84336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D84336" w:rsidRDefault="00D84336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D84336" w:rsidRDefault="00D84336" w:rsidP="00435188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435188" w:rsidRPr="00BE36DF">
        <w:rPr>
          <w:rFonts w:ascii="Times New Roman" w:hAnsi="Times New Roman" w:cs="Times New Roman"/>
          <w:sz w:val="22"/>
          <w:szCs w:val="22"/>
        </w:rPr>
        <w:tab/>
      </w:r>
    </w:p>
    <w:p w:rsidR="00435188" w:rsidRPr="00BE36DF" w:rsidRDefault="00435188" w:rsidP="00435188">
      <w:pPr>
        <w:jc w:val="both"/>
        <w:rPr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69242F" w:rsidRDefault="00D84336" w:rsidP="00435188"/>
    <w:sectPr w:rsidR="0069242F" w:rsidSect="003955A9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1FA"/>
    <w:multiLevelType w:val="hybridMultilevel"/>
    <w:tmpl w:val="A79C901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8"/>
    <w:rsid w:val="00055293"/>
    <w:rsid w:val="001E2585"/>
    <w:rsid w:val="00435188"/>
    <w:rsid w:val="00691A32"/>
    <w:rsid w:val="00D84336"/>
    <w:rsid w:val="00DF2C67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435188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435188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4351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351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35188"/>
    <w:pPr>
      <w:ind w:left="720"/>
      <w:contextualSpacing/>
    </w:pPr>
  </w:style>
  <w:style w:type="character" w:styleId="Hypertextovprepojenie">
    <w:name w:val="Hyperlink"/>
    <w:rsid w:val="0043518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35188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35188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435188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435188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4351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351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35188"/>
    <w:pPr>
      <w:ind w:left="720"/>
      <w:contextualSpacing/>
    </w:pPr>
  </w:style>
  <w:style w:type="character" w:styleId="Hypertextovprepojenie">
    <w:name w:val="Hyperlink"/>
    <w:rsid w:val="0043518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35188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35188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2018-02-07T16:01:00Z</dcterms:created>
  <dcterms:modified xsi:type="dcterms:W3CDTF">2018-02-07T16:52:00Z</dcterms:modified>
</cp:coreProperties>
</file>