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65" w:rsidRPr="009D61F2" w:rsidRDefault="00F01765" w:rsidP="007F753D">
      <w:pPr>
        <w:pStyle w:val="Zkladntext"/>
        <w:spacing w:after="0"/>
        <w:jc w:val="center"/>
        <w:outlineLvl w:val="0"/>
        <w:rPr>
          <w:b/>
          <w:noProof/>
          <w:sz w:val="22"/>
          <w:szCs w:val="22"/>
        </w:rPr>
      </w:pPr>
      <w:r w:rsidRPr="009D61F2">
        <w:rPr>
          <w:b/>
          <w:noProof/>
          <w:sz w:val="22"/>
          <w:szCs w:val="22"/>
        </w:rPr>
        <w:t>Zápisnica č. 18/2017</w:t>
      </w:r>
    </w:p>
    <w:p w:rsidR="00F01765" w:rsidRPr="009D61F2" w:rsidRDefault="00F01765" w:rsidP="007F753D">
      <w:pPr>
        <w:pStyle w:val="Nzov"/>
        <w:rPr>
          <w:rFonts w:ascii="Times New Roman" w:hAnsi="Times New Roman"/>
          <w:noProof/>
          <w:sz w:val="22"/>
          <w:szCs w:val="22"/>
        </w:rPr>
      </w:pPr>
      <w:r w:rsidRPr="009D61F2">
        <w:rPr>
          <w:rFonts w:ascii="Times New Roman" w:hAnsi="Times New Roman"/>
          <w:noProof/>
          <w:sz w:val="22"/>
          <w:szCs w:val="22"/>
        </w:rPr>
        <w:t>zo zasadnutia Rady pre vysielanie a retransmisiu, ktoré sa konalo</w:t>
      </w:r>
      <w:r w:rsidRPr="009D61F2">
        <w:rPr>
          <w:rFonts w:ascii="Times New Roman" w:hAnsi="Times New Roman"/>
          <w:sz w:val="22"/>
          <w:szCs w:val="22"/>
        </w:rPr>
        <w:t> dňa 8. 11. 2017 o 9:30 hod. v sídle Rady pre vysielanie a retransmisiu</w:t>
      </w:r>
    </w:p>
    <w:p w:rsidR="00F01765" w:rsidRPr="009D61F2" w:rsidRDefault="00F01765" w:rsidP="007F753D">
      <w:pPr>
        <w:rPr>
          <w:noProof/>
          <w:sz w:val="22"/>
          <w:szCs w:val="22"/>
        </w:rPr>
      </w:pPr>
    </w:p>
    <w:p w:rsidR="00F01765" w:rsidRPr="009D61F2" w:rsidRDefault="00F01765" w:rsidP="007F753D">
      <w:pPr>
        <w:rPr>
          <w:noProof/>
          <w:sz w:val="22"/>
          <w:szCs w:val="22"/>
        </w:rPr>
      </w:pPr>
    </w:p>
    <w:p w:rsidR="00F01765" w:rsidRPr="009D61F2" w:rsidRDefault="00F01765" w:rsidP="007F753D">
      <w:pPr>
        <w:rPr>
          <w:noProof/>
          <w:sz w:val="22"/>
          <w:szCs w:val="22"/>
        </w:rPr>
      </w:pPr>
      <w:r w:rsidRPr="009D61F2">
        <w:rPr>
          <w:noProof/>
          <w:sz w:val="22"/>
          <w:szCs w:val="22"/>
        </w:rPr>
        <w:t>Prítomní členovia Rady: podľa priložených prezenčných listín</w:t>
      </w:r>
    </w:p>
    <w:p w:rsidR="00F01765" w:rsidRPr="009D61F2" w:rsidRDefault="00F01765" w:rsidP="007F753D">
      <w:pPr>
        <w:pStyle w:val="Pta"/>
        <w:tabs>
          <w:tab w:val="left" w:pos="708"/>
        </w:tabs>
        <w:rPr>
          <w:noProof/>
          <w:sz w:val="22"/>
          <w:szCs w:val="22"/>
        </w:rPr>
      </w:pPr>
      <w:r w:rsidRPr="009D61F2">
        <w:rPr>
          <w:noProof/>
          <w:sz w:val="22"/>
          <w:szCs w:val="22"/>
        </w:rPr>
        <w:t>Zapisovateľ: JUDr. Ľuboš Kukliš, PhD.</w:t>
      </w:r>
    </w:p>
    <w:p w:rsidR="00F01765" w:rsidRPr="009D61F2" w:rsidRDefault="00F01765" w:rsidP="007F753D">
      <w:pPr>
        <w:widowControl w:val="0"/>
        <w:jc w:val="both"/>
        <w:rPr>
          <w:noProof/>
          <w:sz w:val="22"/>
          <w:szCs w:val="22"/>
        </w:rPr>
      </w:pPr>
      <w:r w:rsidRPr="009D61F2">
        <w:rPr>
          <w:noProof/>
          <w:sz w:val="22"/>
          <w:szCs w:val="22"/>
        </w:rPr>
        <w:t xml:space="preserve">Overovateľ: </w:t>
      </w:r>
      <w:r>
        <w:rPr>
          <w:noProof/>
          <w:sz w:val="22"/>
          <w:szCs w:val="22"/>
        </w:rPr>
        <w:t>Mgr. Gabriela Rothmayerová</w:t>
      </w:r>
    </w:p>
    <w:p w:rsidR="00F01765" w:rsidRPr="009D61F2" w:rsidRDefault="00F01765" w:rsidP="007F753D">
      <w:pPr>
        <w:pStyle w:val="Textbody"/>
        <w:jc w:val="both"/>
        <w:outlineLvl w:val="0"/>
        <w:rPr>
          <w:b w:val="0"/>
          <w:bCs w:val="0"/>
          <w:noProof/>
          <w:sz w:val="22"/>
          <w:szCs w:val="22"/>
        </w:rPr>
      </w:pPr>
    </w:p>
    <w:p w:rsidR="00F01765" w:rsidRPr="009D61F2" w:rsidRDefault="00F01765" w:rsidP="007F753D">
      <w:pPr>
        <w:pStyle w:val="Textbody"/>
        <w:jc w:val="both"/>
        <w:outlineLvl w:val="0"/>
        <w:rPr>
          <w:b w:val="0"/>
          <w:bCs w:val="0"/>
          <w:noProof/>
          <w:sz w:val="22"/>
          <w:szCs w:val="22"/>
        </w:rPr>
      </w:pPr>
    </w:p>
    <w:p w:rsidR="00F01765" w:rsidRPr="009D61F2" w:rsidRDefault="00F01765" w:rsidP="007F753D">
      <w:pPr>
        <w:pStyle w:val="Textbody"/>
        <w:jc w:val="both"/>
        <w:outlineLvl w:val="0"/>
        <w:rPr>
          <w:b w:val="0"/>
          <w:bCs w:val="0"/>
          <w:noProof/>
          <w:sz w:val="22"/>
          <w:szCs w:val="22"/>
        </w:rPr>
      </w:pPr>
      <w:r w:rsidRPr="009D61F2">
        <w:rPr>
          <w:b w:val="0"/>
          <w:bCs w:val="0"/>
          <w:noProof/>
          <w:sz w:val="22"/>
          <w:szCs w:val="22"/>
        </w:rPr>
        <w:t>Rokovanie Rady otvorila predsedníčka Rady, ktorá oboznámila Radu s návrhom programu.</w:t>
      </w:r>
    </w:p>
    <w:p w:rsidR="00F01765" w:rsidRPr="009D61F2" w:rsidRDefault="00F01765" w:rsidP="007F753D">
      <w:pPr>
        <w:pStyle w:val="Textbody"/>
        <w:jc w:val="both"/>
        <w:outlineLvl w:val="0"/>
        <w:rPr>
          <w:b w:val="0"/>
          <w:bCs w:val="0"/>
          <w:noProof/>
          <w:sz w:val="22"/>
          <w:szCs w:val="22"/>
        </w:rPr>
      </w:pPr>
    </w:p>
    <w:p w:rsidR="00F01765" w:rsidRPr="009D61F2" w:rsidRDefault="00F01765" w:rsidP="00D808F7">
      <w:pPr>
        <w:rPr>
          <w:sz w:val="22"/>
          <w:szCs w:val="22"/>
        </w:rPr>
      </w:pPr>
      <w:r w:rsidRPr="009D61F2">
        <w:rPr>
          <w:sz w:val="22"/>
          <w:szCs w:val="22"/>
        </w:rPr>
        <w:t>1/ Schválenie programu, kontrola plnenia úloh</w:t>
      </w:r>
    </w:p>
    <w:p w:rsidR="00F01765" w:rsidRPr="009D61F2" w:rsidRDefault="00F01765" w:rsidP="00D808F7">
      <w:pPr>
        <w:rPr>
          <w:sz w:val="22"/>
          <w:szCs w:val="22"/>
        </w:rPr>
      </w:pPr>
    </w:p>
    <w:p w:rsidR="00F01765" w:rsidRPr="009D61F2" w:rsidRDefault="00F01765" w:rsidP="00D808F7">
      <w:pPr>
        <w:ind w:right="9"/>
        <w:rPr>
          <w:sz w:val="22"/>
          <w:szCs w:val="22"/>
        </w:rPr>
      </w:pPr>
      <w:r w:rsidRPr="009D61F2">
        <w:rPr>
          <w:sz w:val="22"/>
          <w:szCs w:val="22"/>
        </w:rPr>
        <w:t>2/ SK č.: 1406/SKL/2017 zo dňa 23. 10. 2017</w:t>
      </w:r>
    </w:p>
    <w:p w:rsidR="00F01765" w:rsidRPr="009D61F2" w:rsidRDefault="00F01765" w:rsidP="00D808F7">
      <w:pPr>
        <w:ind w:right="9"/>
        <w:rPr>
          <w:sz w:val="22"/>
          <w:szCs w:val="22"/>
        </w:rPr>
      </w:pPr>
      <w:r w:rsidRPr="009D61F2">
        <w:rPr>
          <w:sz w:val="22"/>
          <w:szCs w:val="22"/>
        </w:rPr>
        <w:t>Žiadosť o odňatie frekvencií</w:t>
      </w:r>
    </w:p>
    <w:p w:rsidR="00F01765" w:rsidRPr="009D61F2" w:rsidRDefault="00F01765" w:rsidP="00D808F7">
      <w:pPr>
        <w:ind w:right="9"/>
        <w:rPr>
          <w:sz w:val="22"/>
          <w:szCs w:val="22"/>
        </w:rPr>
      </w:pPr>
      <w:r w:rsidRPr="009D61F2">
        <w:rPr>
          <w:sz w:val="22"/>
          <w:szCs w:val="22"/>
        </w:rPr>
        <w:t xml:space="preserve">ÚK: RÁDIO KISS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R/126</w:t>
      </w:r>
    </w:p>
    <w:p w:rsidR="00F01765" w:rsidRPr="009D61F2" w:rsidRDefault="00F01765" w:rsidP="00D808F7">
      <w:pPr>
        <w:ind w:right="9"/>
        <w:rPr>
          <w:color w:val="FF0000"/>
          <w:sz w:val="22"/>
          <w:szCs w:val="22"/>
        </w:rPr>
      </w:pPr>
    </w:p>
    <w:p w:rsidR="00F01765" w:rsidRPr="009D61F2" w:rsidRDefault="00F01765" w:rsidP="00D808F7">
      <w:pPr>
        <w:ind w:right="9"/>
        <w:rPr>
          <w:color w:val="FF0000"/>
          <w:sz w:val="22"/>
          <w:szCs w:val="22"/>
        </w:rPr>
      </w:pPr>
      <w:r w:rsidRPr="009D61F2">
        <w:rPr>
          <w:sz w:val="22"/>
          <w:szCs w:val="22"/>
        </w:rPr>
        <w:t>3/ Prešetrenie sťažnosti</w:t>
      </w:r>
      <w:r w:rsidRPr="009D61F2">
        <w:rPr>
          <w:sz w:val="22"/>
          <w:szCs w:val="22"/>
        </w:rPr>
        <w:br/>
      </w:r>
      <w:r w:rsidRPr="009D61F2">
        <w:rPr>
          <w:bCs/>
          <w:sz w:val="22"/>
          <w:szCs w:val="22"/>
        </w:rPr>
        <w:t>Sťažnosť č. 1210/SO/2017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r w:rsidRPr="009D61F2">
        <w:rPr>
          <w:bCs/>
          <w:sz w:val="22"/>
          <w:szCs w:val="22"/>
        </w:rPr>
        <w:tab/>
      </w:r>
      <w:r w:rsidRPr="009D61F2">
        <w:rPr>
          <w:sz w:val="22"/>
          <w:szCs w:val="22"/>
        </w:rPr>
        <w:br/>
      </w:r>
      <w:r w:rsidRPr="009D61F2">
        <w:rPr>
          <w:bCs/>
          <w:sz w:val="22"/>
          <w:szCs w:val="22"/>
        </w:rPr>
        <w:t xml:space="preserve">(na vysielanie programu </w:t>
      </w:r>
      <w:r w:rsidRPr="009D61F2">
        <w:rPr>
          <w:bCs/>
          <w:i/>
          <w:sz w:val="22"/>
          <w:szCs w:val="22"/>
        </w:rPr>
        <w:t xml:space="preserve">Naši </w:t>
      </w:r>
      <w:r w:rsidRPr="009D61F2">
        <w:rPr>
          <w:bCs/>
          <w:sz w:val="22"/>
          <w:szCs w:val="22"/>
        </w:rPr>
        <w:t xml:space="preserve">zo dňa 6.9.2017) </w:t>
      </w:r>
      <w:r w:rsidRPr="009D61F2">
        <w:rPr>
          <w:sz w:val="22"/>
          <w:szCs w:val="22"/>
        </w:rPr>
        <w:br/>
      </w:r>
      <w:r w:rsidRPr="009D61F2">
        <w:rPr>
          <w:bCs/>
          <w:sz w:val="22"/>
          <w:szCs w:val="22"/>
        </w:rPr>
        <w:t>Vysielateľ:</w:t>
      </w:r>
      <w:r w:rsidRPr="009D61F2">
        <w:rPr>
          <w:sz w:val="22"/>
          <w:szCs w:val="22"/>
        </w:rPr>
        <w:t xml:space="preserve"> MAC TV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T/39, TD/15</w:t>
      </w:r>
      <w:r w:rsidRPr="009D61F2">
        <w:rPr>
          <w:sz w:val="22"/>
          <w:szCs w:val="22"/>
        </w:rPr>
        <w:br/>
      </w:r>
    </w:p>
    <w:p w:rsidR="00F01765" w:rsidRPr="009D61F2" w:rsidRDefault="00F01765" w:rsidP="00D808F7">
      <w:pPr>
        <w:rPr>
          <w:sz w:val="22"/>
          <w:szCs w:val="22"/>
        </w:rPr>
      </w:pPr>
      <w:r w:rsidRPr="009D61F2">
        <w:rPr>
          <w:sz w:val="22"/>
          <w:szCs w:val="22"/>
        </w:rPr>
        <w:t>4/ Prešetrenie sťažnosti</w:t>
      </w:r>
    </w:p>
    <w:p w:rsidR="00F01765" w:rsidRPr="009D61F2" w:rsidRDefault="00F01765" w:rsidP="00D808F7">
      <w:pPr>
        <w:rPr>
          <w:bCs/>
          <w:sz w:val="22"/>
          <w:szCs w:val="22"/>
        </w:rPr>
      </w:pPr>
      <w:r w:rsidRPr="009D61F2">
        <w:rPr>
          <w:bCs/>
          <w:sz w:val="22"/>
          <w:szCs w:val="22"/>
        </w:rPr>
        <w:t>Sťažnosť č. 1211/SO/2017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r w:rsidRPr="009D61F2">
        <w:rPr>
          <w:bCs/>
          <w:sz w:val="22"/>
          <w:szCs w:val="22"/>
        </w:rPr>
        <w:tab/>
      </w:r>
    </w:p>
    <w:p w:rsidR="00F01765" w:rsidRPr="009D61F2" w:rsidRDefault="00F01765" w:rsidP="00D808F7">
      <w:pPr>
        <w:rPr>
          <w:bCs/>
          <w:sz w:val="22"/>
          <w:szCs w:val="22"/>
        </w:rPr>
      </w:pPr>
      <w:r w:rsidRPr="009D61F2">
        <w:rPr>
          <w:bCs/>
          <w:sz w:val="22"/>
          <w:szCs w:val="22"/>
        </w:rPr>
        <w:t xml:space="preserve">(na vysielanie programu </w:t>
      </w:r>
      <w:r w:rsidRPr="009D61F2">
        <w:rPr>
          <w:bCs/>
          <w:i/>
          <w:sz w:val="22"/>
          <w:szCs w:val="22"/>
        </w:rPr>
        <w:t xml:space="preserve">Hlavné správy TA3 </w:t>
      </w:r>
      <w:r w:rsidRPr="009D61F2">
        <w:rPr>
          <w:bCs/>
          <w:sz w:val="22"/>
          <w:szCs w:val="22"/>
        </w:rPr>
        <w:t xml:space="preserve">zo dňa  19.8.2017) </w:t>
      </w:r>
    </w:p>
    <w:p w:rsidR="00F01765" w:rsidRPr="009D61F2" w:rsidRDefault="00F01765" w:rsidP="00D808F7">
      <w:pPr>
        <w:jc w:val="both"/>
        <w:rPr>
          <w:bCs/>
          <w:sz w:val="22"/>
          <w:szCs w:val="22"/>
        </w:rPr>
      </w:pPr>
      <w:r w:rsidRPr="009D61F2">
        <w:rPr>
          <w:bCs/>
          <w:sz w:val="22"/>
          <w:szCs w:val="22"/>
        </w:rPr>
        <w:t>Vysielateľ:</w:t>
      </w:r>
      <w:r w:rsidRPr="009D61F2">
        <w:rPr>
          <w:sz w:val="22"/>
          <w:szCs w:val="22"/>
        </w:rPr>
        <w:t xml:space="preserve">  </w:t>
      </w:r>
      <w:r w:rsidRPr="009D61F2">
        <w:rPr>
          <w:bCs/>
          <w:sz w:val="22"/>
          <w:szCs w:val="22"/>
        </w:rPr>
        <w:t>C.E.N.  s. r.o.</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TD/14</w:t>
      </w:r>
    </w:p>
    <w:p w:rsidR="00F01765" w:rsidRPr="009D61F2" w:rsidRDefault="00F01765" w:rsidP="00D808F7">
      <w:pPr>
        <w:ind w:right="9"/>
        <w:rPr>
          <w:color w:val="FF0000"/>
          <w:sz w:val="22"/>
          <w:szCs w:val="22"/>
        </w:rPr>
      </w:pPr>
    </w:p>
    <w:p w:rsidR="00F01765" w:rsidRPr="009D61F2" w:rsidRDefault="00F01765" w:rsidP="00D808F7">
      <w:pPr>
        <w:rPr>
          <w:sz w:val="22"/>
          <w:szCs w:val="22"/>
        </w:rPr>
      </w:pPr>
      <w:r w:rsidRPr="009D61F2">
        <w:rPr>
          <w:sz w:val="22"/>
          <w:szCs w:val="22"/>
        </w:rPr>
        <w:t>5/ Prešetrenie sťažnosti</w:t>
      </w:r>
    </w:p>
    <w:p w:rsidR="00F01765" w:rsidRPr="009D61F2" w:rsidRDefault="00F01765" w:rsidP="00D808F7">
      <w:pPr>
        <w:rPr>
          <w:bCs/>
          <w:sz w:val="22"/>
          <w:szCs w:val="22"/>
        </w:rPr>
      </w:pPr>
      <w:r w:rsidRPr="009D61F2">
        <w:rPr>
          <w:bCs/>
          <w:sz w:val="22"/>
          <w:szCs w:val="22"/>
        </w:rPr>
        <w:t>Sťažnosť č. 1246/SO/2017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p>
    <w:p w:rsidR="00F01765" w:rsidRPr="009D61F2" w:rsidRDefault="00F01765" w:rsidP="00D808F7">
      <w:pPr>
        <w:rPr>
          <w:bCs/>
          <w:sz w:val="22"/>
          <w:szCs w:val="22"/>
        </w:rPr>
      </w:pPr>
      <w:r w:rsidRPr="009D61F2">
        <w:rPr>
          <w:bCs/>
          <w:sz w:val="22"/>
          <w:szCs w:val="22"/>
        </w:rPr>
        <w:t xml:space="preserve">(na vysielanie programu </w:t>
      </w:r>
      <w:proofErr w:type="spellStart"/>
      <w:r w:rsidRPr="009D61F2">
        <w:rPr>
          <w:bCs/>
          <w:i/>
          <w:sz w:val="22"/>
          <w:szCs w:val="22"/>
        </w:rPr>
        <w:t>Rádiožurnál</w:t>
      </w:r>
      <w:proofErr w:type="spellEnd"/>
      <w:r w:rsidRPr="009D61F2">
        <w:rPr>
          <w:bCs/>
          <w:i/>
          <w:sz w:val="22"/>
          <w:szCs w:val="22"/>
        </w:rPr>
        <w:t xml:space="preserve"> </w:t>
      </w:r>
      <w:r w:rsidRPr="009D61F2">
        <w:rPr>
          <w:bCs/>
          <w:sz w:val="22"/>
          <w:szCs w:val="22"/>
        </w:rPr>
        <w:t xml:space="preserve">zo dňa 19.9.2017) </w:t>
      </w:r>
    </w:p>
    <w:p w:rsidR="00F01765" w:rsidRPr="009D61F2" w:rsidRDefault="00F01765" w:rsidP="00D808F7">
      <w:pPr>
        <w:rPr>
          <w:bCs/>
          <w:sz w:val="22"/>
          <w:szCs w:val="22"/>
        </w:rPr>
      </w:pPr>
      <w:r w:rsidRPr="009D61F2">
        <w:rPr>
          <w:bCs/>
          <w:sz w:val="22"/>
          <w:szCs w:val="22"/>
        </w:rPr>
        <w:t xml:space="preserve">Vysielateľ: RTVS, </w:t>
      </w:r>
      <w:r w:rsidRPr="009D61F2">
        <w:rPr>
          <w:sz w:val="22"/>
          <w:szCs w:val="22"/>
        </w:rPr>
        <w:t xml:space="preserve">na základe zákona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 xml:space="preserve">číslo licencie: RD/1 </w:t>
      </w:r>
    </w:p>
    <w:p w:rsidR="00F01765" w:rsidRPr="009D61F2" w:rsidRDefault="00F01765" w:rsidP="00D808F7">
      <w:pPr>
        <w:ind w:right="9"/>
        <w:rPr>
          <w:color w:val="FF0000"/>
          <w:sz w:val="22"/>
          <w:szCs w:val="22"/>
        </w:rPr>
      </w:pPr>
    </w:p>
    <w:p w:rsidR="00F01765" w:rsidRPr="009D61F2" w:rsidRDefault="00F01765" w:rsidP="00D808F7">
      <w:pPr>
        <w:rPr>
          <w:sz w:val="22"/>
          <w:szCs w:val="22"/>
        </w:rPr>
      </w:pPr>
      <w:r w:rsidRPr="009D61F2">
        <w:rPr>
          <w:sz w:val="22"/>
          <w:szCs w:val="22"/>
        </w:rPr>
        <w:t>6/ Prešetrenie sťažnosti</w:t>
      </w:r>
    </w:p>
    <w:p w:rsidR="00F01765" w:rsidRPr="009D61F2" w:rsidRDefault="00F01765" w:rsidP="00D808F7">
      <w:pPr>
        <w:rPr>
          <w:bCs/>
          <w:sz w:val="22"/>
          <w:szCs w:val="22"/>
        </w:rPr>
      </w:pPr>
      <w:r w:rsidRPr="009D61F2">
        <w:rPr>
          <w:bCs/>
          <w:sz w:val="22"/>
          <w:szCs w:val="22"/>
        </w:rPr>
        <w:t>Sťažnosť č. 1232/SO/2017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p>
    <w:p w:rsidR="00F01765" w:rsidRPr="009D61F2" w:rsidRDefault="00F01765" w:rsidP="00D808F7">
      <w:pPr>
        <w:rPr>
          <w:bCs/>
          <w:sz w:val="22"/>
          <w:szCs w:val="22"/>
        </w:rPr>
      </w:pPr>
      <w:r w:rsidRPr="009D61F2">
        <w:rPr>
          <w:bCs/>
          <w:sz w:val="22"/>
          <w:szCs w:val="22"/>
        </w:rPr>
        <w:t xml:space="preserve">(na vysielanie programu </w:t>
      </w:r>
      <w:r w:rsidRPr="009D61F2">
        <w:rPr>
          <w:bCs/>
          <w:i/>
          <w:sz w:val="22"/>
          <w:szCs w:val="22"/>
        </w:rPr>
        <w:t xml:space="preserve">V politike </w:t>
      </w:r>
      <w:r w:rsidRPr="009D61F2">
        <w:rPr>
          <w:bCs/>
          <w:sz w:val="22"/>
          <w:szCs w:val="22"/>
        </w:rPr>
        <w:t xml:space="preserve">zo dňa 10.9.2017) </w:t>
      </w:r>
    </w:p>
    <w:p w:rsidR="00F01765" w:rsidRPr="009D61F2" w:rsidRDefault="00F01765" w:rsidP="00D808F7">
      <w:pPr>
        <w:rPr>
          <w:bCs/>
          <w:sz w:val="22"/>
          <w:szCs w:val="22"/>
        </w:rPr>
      </w:pPr>
      <w:r w:rsidRPr="009D61F2">
        <w:rPr>
          <w:bCs/>
          <w:sz w:val="22"/>
          <w:szCs w:val="22"/>
        </w:rPr>
        <w:t>Vysielateľ:</w:t>
      </w:r>
      <w:r w:rsidRPr="009D61F2">
        <w:rPr>
          <w:sz w:val="22"/>
          <w:szCs w:val="22"/>
        </w:rPr>
        <w:t xml:space="preserve"> C.E.N.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 xml:space="preserve">číslo licencie: TD/14 </w:t>
      </w:r>
    </w:p>
    <w:p w:rsidR="00F01765" w:rsidRPr="009D61F2" w:rsidRDefault="00F01765" w:rsidP="00D808F7">
      <w:pPr>
        <w:ind w:right="9"/>
        <w:rPr>
          <w:color w:val="FF0000"/>
          <w:sz w:val="22"/>
          <w:szCs w:val="22"/>
        </w:rPr>
      </w:pPr>
    </w:p>
    <w:p w:rsidR="00F01765" w:rsidRPr="009D61F2" w:rsidRDefault="00F01765" w:rsidP="00D808F7">
      <w:pPr>
        <w:rPr>
          <w:sz w:val="22"/>
          <w:szCs w:val="22"/>
        </w:rPr>
      </w:pPr>
      <w:r w:rsidRPr="009D61F2">
        <w:rPr>
          <w:sz w:val="22"/>
          <w:szCs w:val="22"/>
        </w:rPr>
        <w:t>7/ Prešetrenie sťažnosti</w:t>
      </w:r>
    </w:p>
    <w:p w:rsidR="00F01765" w:rsidRPr="009D61F2" w:rsidRDefault="00F01765" w:rsidP="00D808F7">
      <w:pPr>
        <w:rPr>
          <w:bCs/>
          <w:sz w:val="22"/>
          <w:szCs w:val="22"/>
        </w:rPr>
      </w:pPr>
      <w:r w:rsidRPr="009D61F2">
        <w:rPr>
          <w:bCs/>
          <w:sz w:val="22"/>
          <w:szCs w:val="22"/>
        </w:rPr>
        <w:t>Sťažnosť č. 1247/SO/2017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r w:rsidRPr="009D61F2">
        <w:rPr>
          <w:bCs/>
          <w:sz w:val="22"/>
          <w:szCs w:val="22"/>
        </w:rPr>
        <w:tab/>
      </w:r>
    </w:p>
    <w:p w:rsidR="00F01765" w:rsidRPr="009D61F2" w:rsidRDefault="00F01765" w:rsidP="00D808F7">
      <w:pPr>
        <w:rPr>
          <w:bCs/>
          <w:sz w:val="22"/>
          <w:szCs w:val="22"/>
        </w:rPr>
      </w:pPr>
      <w:r w:rsidRPr="009D61F2">
        <w:rPr>
          <w:bCs/>
          <w:sz w:val="22"/>
          <w:szCs w:val="22"/>
        </w:rPr>
        <w:t xml:space="preserve">(na vysielanie reklamy </w:t>
      </w:r>
      <w:r w:rsidRPr="009D61F2">
        <w:rPr>
          <w:bCs/>
          <w:i/>
          <w:sz w:val="22"/>
          <w:szCs w:val="22"/>
        </w:rPr>
        <w:t xml:space="preserve">Poštová banka </w:t>
      </w:r>
      <w:r w:rsidRPr="009D61F2">
        <w:rPr>
          <w:bCs/>
          <w:sz w:val="22"/>
          <w:szCs w:val="22"/>
        </w:rPr>
        <w:t xml:space="preserve">dňa 19.9.2017) </w:t>
      </w:r>
    </w:p>
    <w:p w:rsidR="00F01765" w:rsidRPr="009D61F2" w:rsidRDefault="00F01765" w:rsidP="00D808F7">
      <w:pPr>
        <w:rPr>
          <w:bCs/>
          <w:sz w:val="22"/>
          <w:szCs w:val="22"/>
        </w:rPr>
      </w:pPr>
      <w:r w:rsidRPr="009D61F2">
        <w:rPr>
          <w:bCs/>
          <w:sz w:val="22"/>
          <w:szCs w:val="22"/>
        </w:rPr>
        <w:t>Vysielateľ:</w:t>
      </w:r>
      <w:r w:rsidRPr="009D61F2">
        <w:rPr>
          <w:sz w:val="22"/>
          <w:szCs w:val="22"/>
        </w:rPr>
        <w:t xml:space="preserve"> MAC TV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TD/109</w:t>
      </w:r>
    </w:p>
    <w:p w:rsidR="00F01765" w:rsidRPr="009D61F2" w:rsidRDefault="00F01765" w:rsidP="00D808F7">
      <w:pPr>
        <w:ind w:right="9"/>
        <w:rPr>
          <w:color w:val="FF0000"/>
          <w:sz w:val="22"/>
          <w:szCs w:val="22"/>
        </w:rPr>
      </w:pPr>
    </w:p>
    <w:p w:rsidR="00F01765" w:rsidRPr="009D61F2" w:rsidRDefault="00F01765" w:rsidP="00D808F7">
      <w:pPr>
        <w:rPr>
          <w:sz w:val="22"/>
          <w:szCs w:val="22"/>
        </w:rPr>
      </w:pPr>
      <w:r w:rsidRPr="009D61F2">
        <w:rPr>
          <w:sz w:val="22"/>
          <w:szCs w:val="22"/>
        </w:rPr>
        <w:t>8/ Prešetrenie sťažnosti</w:t>
      </w:r>
    </w:p>
    <w:p w:rsidR="00F01765" w:rsidRPr="009D61F2" w:rsidRDefault="00F01765" w:rsidP="00D808F7">
      <w:pPr>
        <w:rPr>
          <w:bCs/>
          <w:sz w:val="22"/>
          <w:szCs w:val="22"/>
        </w:rPr>
      </w:pPr>
      <w:r w:rsidRPr="009D61F2">
        <w:rPr>
          <w:bCs/>
          <w:sz w:val="22"/>
          <w:szCs w:val="22"/>
        </w:rPr>
        <w:t>Sťažnosť č. 1166/SO/2017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r w:rsidRPr="009D61F2">
        <w:rPr>
          <w:bCs/>
          <w:sz w:val="22"/>
          <w:szCs w:val="22"/>
        </w:rPr>
        <w:tab/>
      </w:r>
    </w:p>
    <w:p w:rsidR="00F01765" w:rsidRPr="009D61F2" w:rsidRDefault="00F01765" w:rsidP="00D808F7">
      <w:pPr>
        <w:rPr>
          <w:bCs/>
          <w:sz w:val="22"/>
          <w:szCs w:val="22"/>
        </w:rPr>
      </w:pPr>
      <w:r w:rsidRPr="009D61F2">
        <w:rPr>
          <w:bCs/>
          <w:sz w:val="22"/>
          <w:szCs w:val="22"/>
        </w:rPr>
        <w:t xml:space="preserve">(na vysielanie programu </w:t>
      </w:r>
      <w:r w:rsidRPr="009D61F2">
        <w:rPr>
          <w:bCs/>
          <w:i/>
          <w:sz w:val="22"/>
          <w:szCs w:val="22"/>
        </w:rPr>
        <w:t xml:space="preserve">Rio </w:t>
      </w:r>
      <w:r w:rsidRPr="009D61F2">
        <w:rPr>
          <w:bCs/>
          <w:sz w:val="22"/>
          <w:szCs w:val="22"/>
        </w:rPr>
        <w:t>a </w:t>
      </w:r>
      <w:proofErr w:type="spellStart"/>
      <w:r w:rsidRPr="009D61F2">
        <w:rPr>
          <w:bCs/>
          <w:sz w:val="22"/>
          <w:szCs w:val="22"/>
        </w:rPr>
        <w:t>upút</w:t>
      </w:r>
      <w:proofErr w:type="spellEnd"/>
      <w:r w:rsidRPr="009D61F2">
        <w:rPr>
          <w:bCs/>
          <w:sz w:val="22"/>
          <w:szCs w:val="22"/>
        </w:rPr>
        <w:t>. na</w:t>
      </w:r>
      <w:r w:rsidRPr="009D61F2">
        <w:rPr>
          <w:bCs/>
          <w:i/>
          <w:sz w:val="22"/>
          <w:szCs w:val="22"/>
        </w:rPr>
        <w:t xml:space="preserve"> </w:t>
      </w:r>
      <w:proofErr w:type="spellStart"/>
      <w:r w:rsidRPr="009D61F2">
        <w:rPr>
          <w:bCs/>
          <w:i/>
          <w:sz w:val="22"/>
          <w:szCs w:val="22"/>
        </w:rPr>
        <w:t>Skyfall</w:t>
      </w:r>
      <w:proofErr w:type="spellEnd"/>
      <w:r w:rsidRPr="009D61F2">
        <w:rPr>
          <w:bCs/>
          <w:i/>
          <w:sz w:val="22"/>
          <w:szCs w:val="22"/>
        </w:rPr>
        <w:t xml:space="preserve"> </w:t>
      </w:r>
      <w:r w:rsidRPr="009D61F2">
        <w:rPr>
          <w:bCs/>
          <w:sz w:val="22"/>
          <w:szCs w:val="22"/>
        </w:rPr>
        <w:t xml:space="preserve">zo dňa 27. 8. 2017) </w:t>
      </w:r>
    </w:p>
    <w:p w:rsidR="00F01765" w:rsidRPr="009D61F2" w:rsidRDefault="00F01765" w:rsidP="00D808F7">
      <w:pPr>
        <w:rPr>
          <w:bCs/>
          <w:sz w:val="22"/>
          <w:szCs w:val="22"/>
        </w:rPr>
      </w:pPr>
      <w:r w:rsidRPr="009D61F2">
        <w:rPr>
          <w:bCs/>
          <w:sz w:val="22"/>
          <w:szCs w:val="22"/>
        </w:rPr>
        <w:t>Vysielateľ:</w:t>
      </w:r>
      <w:r w:rsidRPr="009D61F2">
        <w:rPr>
          <w:sz w:val="22"/>
          <w:szCs w:val="22"/>
        </w:rPr>
        <w:t xml:space="preserve"> MAC TV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T/39, TD/15</w:t>
      </w:r>
    </w:p>
    <w:p w:rsidR="00F01765" w:rsidRPr="009D61F2" w:rsidRDefault="00F01765" w:rsidP="00D808F7">
      <w:pPr>
        <w:ind w:right="9"/>
        <w:rPr>
          <w:color w:val="FF0000"/>
          <w:sz w:val="22"/>
          <w:szCs w:val="22"/>
        </w:rPr>
      </w:pPr>
    </w:p>
    <w:p w:rsidR="00F01765" w:rsidRPr="009D61F2" w:rsidRDefault="00F01765" w:rsidP="00D808F7">
      <w:pPr>
        <w:rPr>
          <w:sz w:val="22"/>
          <w:szCs w:val="22"/>
        </w:rPr>
      </w:pPr>
      <w:r w:rsidRPr="009D61F2">
        <w:rPr>
          <w:sz w:val="22"/>
          <w:szCs w:val="22"/>
        </w:rPr>
        <w:t>9/ Kontrolný monitoring</w:t>
      </w:r>
    </w:p>
    <w:p w:rsidR="00F01765" w:rsidRPr="009D61F2" w:rsidRDefault="00F01765" w:rsidP="00D808F7">
      <w:pPr>
        <w:rPr>
          <w:sz w:val="22"/>
          <w:szCs w:val="22"/>
        </w:rPr>
      </w:pPr>
      <w:r w:rsidRPr="009D61F2">
        <w:rPr>
          <w:sz w:val="22"/>
          <w:szCs w:val="22"/>
        </w:rPr>
        <w:t>Správa č. 1199/M/2017</w:t>
      </w:r>
    </w:p>
    <w:p w:rsidR="00F01765" w:rsidRPr="009D61F2" w:rsidRDefault="00F01765" w:rsidP="00D808F7">
      <w:pPr>
        <w:rPr>
          <w:sz w:val="22"/>
          <w:szCs w:val="22"/>
        </w:rPr>
      </w:pPr>
      <w:r w:rsidRPr="009D61F2">
        <w:rPr>
          <w:sz w:val="22"/>
          <w:szCs w:val="22"/>
        </w:rPr>
        <w:t>(monitorované dni: 3.9.2017; 24.9.2017)</w:t>
      </w:r>
    </w:p>
    <w:p w:rsidR="00F01765" w:rsidRPr="009D61F2" w:rsidRDefault="00F01765" w:rsidP="00D808F7">
      <w:pPr>
        <w:rPr>
          <w:sz w:val="22"/>
          <w:szCs w:val="22"/>
        </w:rPr>
      </w:pPr>
      <w:r w:rsidRPr="009D61F2">
        <w:rPr>
          <w:sz w:val="22"/>
          <w:szCs w:val="22"/>
        </w:rPr>
        <w:t>Vysielateľ: TV Štrba, s.r.o.</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TD/135</w:t>
      </w:r>
    </w:p>
    <w:p w:rsidR="00F01765" w:rsidRPr="009D61F2" w:rsidRDefault="00F01765" w:rsidP="00D808F7">
      <w:pPr>
        <w:ind w:right="9"/>
        <w:rPr>
          <w:color w:val="FF0000"/>
          <w:sz w:val="22"/>
          <w:szCs w:val="22"/>
        </w:rPr>
      </w:pPr>
    </w:p>
    <w:p w:rsidR="00F01765" w:rsidRPr="009D61F2" w:rsidRDefault="00F01765" w:rsidP="00D808F7">
      <w:pPr>
        <w:rPr>
          <w:sz w:val="22"/>
          <w:szCs w:val="22"/>
        </w:rPr>
      </w:pPr>
    </w:p>
    <w:p w:rsidR="00F01765" w:rsidRPr="009D61F2" w:rsidRDefault="00F01765" w:rsidP="00D808F7">
      <w:pPr>
        <w:rPr>
          <w:sz w:val="22"/>
          <w:szCs w:val="22"/>
        </w:rPr>
      </w:pPr>
    </w:p>
    <w:p w:rsidR="00F01765" w:rsidRPr="009D61F2" w:rsidRDefault="00F01765" w:rsidP="00D808F7">
      <w:pPr>
        <w:rPr>
          <w:sz w:val="22"/>
          <w:szCs w:val="22"/>
        </w:rPr>
      </w:pPr>
      <w:r w:rsidRPr="009D61F2">
        <w:rPr>
          <w:sz w:val="22"/>
          <w:szCs w:val="22"/>
        </w:rPr>
        <w:lastRenderedPageBreak/>
        <w:t>10/ Kontrolný monitoring</w:t>
      </w:r>
    </w:p>
    <w:p w:rsidR="00F01765" w:rsidRPr="009D61F2" w:rsidRDefault="00F01765" w:rsidP="00D808F7">
      <w:pPr>
        <w:rPr>
          <w:sz w:val="22"/>
          <w:szCs w:val="22"/>
        </w:rPr>
      </w:pPr>
      <w:r w:rsidRPr="009D61F2">
        <w:rPr>
          <w:sz w:val="22"/>
          <w:szCs w:val="22"/>
        </w:rPr>
        <w:t>Správa č. 1267/M/2017</w:t>
      </w:r>
    </w:p>
    <w:p w:rsidR="00F01765" w:rsidRPr="009D61F2" w:rsidRDefault="00F01765" w:rsidP="00D808F7">
      <w:pPr>
        <w:rPr>
          <w:sz w:val="22"/>
          <w:szCs w:val="22"/>
        </w:rPr>
      </w:pPr>
      <w:r w:rsidRPr="009D61F2">
        <w:rPr>
          <w:sz w:val="22"/>
          <w:szCs w:val="22"/>
        </w:rPr>
        <w:t>(monitorované dni: 18.9.2017 a 22.9.2017)</w:t>
      </w:r>
    </w:p>
    <w:p w:rsidR="00F01765" w:rsidRPr="009D61F2" w:rsidRDefault="00F01765" w:rsidP="00D808F7">
      <w:pPr>
        <w:rPr>
          <w:sz w:val="22"/>
          <w:szCs w:val="22"/>
        </w:rPr>
      </w:pPr>
      <w:r w:rsidRPr="009D61F2">
        <w:rPr>
          <w:sz w:val="22"/>
          <w:szCs w:val="22"/>
        </w:rPr>
        <w:t>Vysielateľ: QUESTHOUSE a.s.</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T/200</w:t>
      </w:r>
    </w:p>
    <w:p w:rsidR="00F01765" w:rsidRPr="009D61F2" w:rsidRDefault="00F01765" w:rsidP="00D808F7">
      <w:pPr>
        <w:ind w:right="9"/>
        <w:rPr>
          <w:color w:val="FF0000"/>
          <w:sz w:val="22"/>
          <w:szCs w:val="22"/>
        </w:rPr>
      </w:pPr>
    </w:p>
    <w:p w:rsidR="00F01765" w:rsidRPr="009D61F2" w:rsidRDefault="00F01765" w:rsidP="00D808F7">
      <w:pPr>
        <w:rPr>
          <w:sz w:val="22"/>
          <w:szCs w:val="22"/>
        </w:rPr>
      </w:pPr>
      <w:r w:rsidRPr="009D61F2">
        <w:rPr>
          <w:sz w:val="22"/>
          <w:szCs w:val="22"/>
        </w:rPr>
        <w:t>11/ Kontrolný monitoring</w:t>
      </w:r>
    </w:p>
    <w:p w:rsidR="00F01765" w:rsidRPr="009D61F2" w:rsidRDefault="00F01765" w:rsidP="00D808F7">
      <w:pPr>
        <w:rPr>
          <w:sz w:val="22"/>
          <w:szCs w:val="22"/>
        </w:rPr>
      </w:pPr>
      <w:r w:rsidRPr="009D61F2">
        <w:rPr>
          <w:sz w:val="22"/>
          <w:szCs w:val="22"/>
        </w:rPr>
        <w:t>Správa č. 1218/M/2017</w:t>
      </w:r>
    </w:p>
    <w:p w:rsidR="00F01765" w:rsidRPr="009D61F2" w:rsidRDefault="00F01765" w:rsidP="00D808F7">
      <w:pPr>
        <w:rPr>
          <w:sz w:val="22"/>
          <w:szCs w:val="22"/>
        </w:rPr>
      </w:pPr>
      <w:r w:rsidRPr="009D61F2">
        <w:rPr>
          <w:sz w:val="22"/>
          <w:szCs w:val="22"/>
        </w:rPr>
        <w:t>(monitorované dni: 4.9.2017 a 5.9.2017 )</w:t>
      </w:r>
    </w:p>
    <w:p w:rsidR="00F01765" w:rsidRPr="009D61F2" w:rsidRDefault="00F01765" w:rsidP="00D808F7">
      <w:pPr>
        <w:rPr>
          <w:sz w:val="22"/>
          <w:szCs w:val="22"/>
        </w:rPr>
      </w:pPr>
      <w:r w:rsidRPr="009D61F2">
        <w:rPr>
          <w:sz w:val="22"/>
          <w:szCs w:val="22"/>
        </w:rPr>
        <w:t>Vysielateľ: Bardejovská televízna spoločnosť s.r.o.</w:t>
      </w:r>
      <w:r w:rsidRPr="009D61F2">
        <w:rPr>
          <w:sz w:val="22"/>
          <w:szCs w:val="22"/>
        </w:rPr>
        <w:tab/>
      </w:r>
      <w:r w:rsidRPr="009D61F2">
        <w:rPr>
          <w:sz w:val="22"/>
          <w:szCs w:val="22"/>
        </w:rPr>
        <w:tab/>
        <w:t xml:space="preserve">            číslo licencie: TD/100</w:t>
      </w:r>
    </w:p>
    <w:p w:rsidR="00F01765" w:rsidRPr="009D61F2" w:rsidRDefault="00F01765" w:rsidP="00D808F7">
      <w:pPr>
        <w:rPr>
          <w:sz w:val="22"/>
          <w:szCs w:val="22"/>
        </w:rPr>
      </w:pPr>
    </w:p>
    <w:p w:rsidR="00F01765" w:rsidRPr="009D61F2" w:rsidRDefault="00F01765" w:rsidP="00D808F7">
      <w:pPr>
        <w:rPr>
          <w:sz w:val="22"/>
          <w:szCs w:val="22"/>
        </w:rPr>
      </w:pPr>
      <w:r w:rsidRPr="009D61F2">
        <w:rPr>
          <w:sz w:val="22"/>
          <w:szCs w:val="22"/>
        </w:rPr>
        <w:t>12/ Kontrolný monitoring</w:t>
      </w:r>
    </w:p>
    <w:p w:rsidR="00F01765" w:rsidRPr="009D61F2" w:rsidRDefault="00F01765" w:rsidP="00D808F7">
      <w:pPr>
        <w:rPr>
          <w:sz w:val="22"/>
          <w:szCs w:val="22"/>
        </w:rPr>
      </w:pPr>
      <w:r w:rsidRPr="009D61F2">
        <w:rPr>
          <w:sz w:val="22"/>
          <w:szCs w:val="22"/>
        </w:rPr>
        <w:t xml:space="preserve">Správa č. 1237/M/2017 </w:t>
      </w:r>
    </w:p>
    <w:p w:rsidR="00F01765" w:rsidRPr="009D61F2" w:rsidRDefault="00F01765" w:rsidP="00D808F7">
      <w:pPr>
        <w:rPr>
          <w:sz w:val="22"/>
          <w:szCs w:val="22"/>
        </w:rPr>
      </w:pPr>
      <w:r w:rsidRPr="009D61F2">
        <w:rPr>
          <w:sz w:val="22"/>
          <w:szCs w:val="22"/>
        </w:rPr>
        <w:t>(monitorované dni: 11. 9. 2017)</w:t>
      </w:r>
    </w:p>
    <w:p w:rsidR="00F01765" w:rsidRPr="009D61F2" w:rsidRDefault="00F01765" w:rsidP="00D808F7">
      <w:pPr>
        <w:rPr>
          <w:sz w:val="22"/>
          <w:szCs w:val="22"/>
        </w:rPr>
      </w:pPr>
      <w:r w:rsidRPr="009D61F2">
        <w:rPr>
          <w:sz w:val="22"/>
          <w:szCs w:val="22"/>
        </w:rPr>
        <w:t>Vysielateľ: Kultúrny dom A. Hlinku, a.s.</w:t>
      </w:r>
      <w:r w:rsidRPr="009D61F2">
        <w:rPr>
          <w:sz w:val="22"/>
          <w:szCs w:val="22"/>
        </w:rPr>
        <w:tab/>
      </w:r>
      <w:r w:rsidRPr="009D61F2">
        <w:rPr>
          <w:sz w:val="22"/>
          <w:szCs w:val="22"/>
        </w:rPr>
        <w:tab/>
      </w:r>
      <w:r w:rsidRPr="009D61F2">
        <w:rPr>
          <w:sz w:val="22"/>
          <w:szCs w:val="22"/>
        </w:rPr>
        <w:tab/>
      </w:r>
      <w:r w:rsidRPr="009D61F2">
        <w:rPr>
          <w:sz w:val="22"/>
          <w:szCs w:val="22"/>
        </w:rPr>
        <w:tab/>
        <w:t>číslo licencie: TD/34</w:t>
      </w:r>
    </w:p>
    <w:p w:rsidR="00F01765" w:rsidRPr="009D61F2" w:rsidRDefault="00F01765" w:rsidP="00D808F7">
      <w:pPr>
        <w:rPr>
          <w:sz w:val="22"/>
          <w:szCs w:val="22"/>
        </w:rPr>
      </w:pPr>
    </w:p>
    <w:p w:rsidR="00F01765" w:rsidRPr="009D61F2" w:rsidRDefault="00F01765" w:rsidP="00D808F7">
      <w:pPr>
        <w:rPr>
          <w:sz w:val="22"/>
          <w:szCs w:val="22"/>
        </w:rPr>
      </w:pPr>
      <w:r w:rsidRPr="009D61F2">
        <w:rPr>
          <w:sz w:val="22"/>
          <w:szCs w:val="22"/>
        </w:rPr>
        <w:t>13/ Kontrolný monitoring</w:t>
      </w:r>
    </w:p>
    <w:p w:rsidR="00F01765" w:rsidRPr="009D61F2" w:rsidRDefault="00F01765" w:rsidP="00D808F7">
      <w:pPr>
        <w:rPr>
          <w:sz w:val="22"/>
          <w:szCs w:val="22"/>
        </w:rPr>
      </w:pPr>
      <w:r w:rsidRPr="009D61F2">
        <w:rPr>
          <w:sz w:val="22"/>
          <w:szCs w:val="22"/>
        </w:rPr>
        <w:t xml:space="preserve">Správa č. 1215/M/2017 </w:t>
      </w:r>
    </w:p>
    <w:p w:rsidR="00F01765" w:rsidRPr="009D61F2" w:rsidRDefault="00F01765" w:rsidP="00D808F7">
      <w:pPr>
        <w:rPr>
          <w:sz w:val="22"/>
          <w:szCs w:val="22"/>
        </w:rPr>
      </w:pPr>
      <w:r w:rsidRPr="009D61F2">
        <w:rPr>
          <w:sz w:val="22"/>
          <w:szCs w:val="22"/>
        </w:rPr>
        <w:t>(monitorované dni: 7.9.2017 a 8.9.2017)</w:t>
      </w:r>
    </w:p>
    <w:p w:rsidR="00F01765" w:rsidRPr="009D61F2" w:rsidRDefault="00F01765" w:rsidP="00D808F7">
      <w:pPr>
        <w:rPr>
          <w:sz w:val="22"/>
          <w:szCs w:val="22"/>
        </w:rPr>
      </w:pPr>
      <w:r w:rsidRPr="009D61F2">
        <w:rPr>
          <w:sz w:val="22"/>
          <w:szCs w:val="22"/>
        </w:rPr>
        <w:t>Vysielateľ: TV Poprad, s.r.o.</w:t>
      </w:r>
      <w:r w:rsidRPr="009D61F2">
        <w:rPr>
          <w:sz w:val="22"/>
          <w:szCs w:val="22"/>
        </w:rPr>
        <w:tab/>
      </w:r>
      <w:r w:rsidRPr="009D61F2">
        <w:rPr>
          <w:sz w:val="22"/>
          <w:szCs w:val="22"/>
        </w:rPr>
        <w:tab/>
        <w:t xml:space="preserve">  </w:t>
      </w:r>
      <w:r w:rsidRPr="009D61F2">
        <w:rPr>
          <w:sz w:val="22"/>
          <w:szCs w:val="22"/>
        </w:rPr>
        <w:tab/>
      </w:r>
      <w:r w:rsidRPr="009D61F2">
        <w:rPr>
          <w:sz w:val="22"/>
          <w:szCs w:val="22"/>
        </w:rPr>
        <w:tab/>
      </w:r>
      <w:r w:rsidRPr="009D61F2">
        <w:rPr>
          <w:sz w:val="22"/>
          <w:szCs w:val="22"/>
        </w:rPr>
        <w:tab/>
      </w:r>
      <w:r w:rsidRPr="009D61F2">
        <w:rPr>
          <w:sz w:val="22"/>
          <w:szCs w:val="22"/>
        </w:rPr>
        <w:tab/>
        <w:t>číslo licencie: TD/48</w:t>
      </w:r>
    </w:p>
    <w:p w:rsidR="00F01765" w:rsidRPr="009D61F2" w:rsidRDefault="00F01765" w:rsidP="00D808F7">
      <w:pPr>
        <w:rPr>
          <w:sz w:val="22"/>
          <w:szCs w:val="22"/>
        </w:rPr>
      </w:pPr>
    </w:p>
    <w:p w:rsidR="00F01765" w:rsidRPr="009D61F2" w:rsidRDefault="00F01765" w:rsidP="00D808F7">
      <w:pPr>
        <w:rPr>
          <w:sz w:val="22"/>
          <w:szCs w:val="22"/>
        </w:rPr>
      </w:pPr>
      <w:r w:rsidRPr="009D61F2">
        <w:rPr>
          <w:sz w:val="22"/>
          <w:szCs w:val="22"/>
        </w:rPr>
        <w:t>14/ Kontrolný monitoring</w:t>
      </w:r>
    </w:p>
    <w:p w:rsidR="00F01765" w:rsidRPr="009D61F2" w:rsidRDefault="00F01765" w:rsidP="00D808F7">
      <w:pPr>
        <w:rPr>
          <w:sz w:val="22"/>
          <w:szCs w:val="22"/>
        </w:rPr>
      </w:pPr>
      <w:r w:rsidRPr="009D61F2">
        <w:rPr>
          <w:sz w:val="22"/>
          <w:szCs w:val="22"/>
        </w:rPr>
        <w:t>Správa č. 1221/M/2017</w:t>
      </w:r>
    </w:p>
    <w:p w:rsidR="00F01765" w:rsidRPr="009D61F2" w:rsidRDefault="00F01765" w:rsidP="00D808F7">
      <w:pPr>
        <w:rPr>
          <w:sz w:val="22"/>
          <w:szCs w:val="22"/>
        </w:rPr>
      </w:pPr>
      <w:r w:rsidRPr="009D61F2">
        <w:rPr>
          <w:sz w:val="22"/>
          <w:szCs w:val="22"/>
        </w:rPr>
        <w:t>(monitorované dni: 7. 9. 2017 a 8. 9. 2017)</w:t>
      </w:r>
    </w:p>
    <w:p w:rsidR="00F01765" w:rsidRPr="009D61F2" w:rsidRDefault="00F01765" w:rsidP="00D808F7">
      <w:pPr>
        <w:rPr>
          <w:sz w:val="22"/>
          <w:szCs w:val="22"/>
        </w:rPr>
      </w:pPr>
      <w:r w:rsidRPr="009D61F2">
        <w:rPr>
          <w:sz w:val="22"/>
          <w:szCs w:val="22"/>
        </w:rPr>
        <w:t>Vysielateľ: BELNET SNINA, s.r.o.</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TD/95</w:t>
      </w:r>
    </w:p>
    <w:p w:rsidR="00F01765" w:rsidRPr="009D61F2" w:rsidRDefault="00F01765" w:rsidP="00D808F7">
      <w:pPr>
        <w:rPr>
          <w:sz w:val="22"/>
          <w:szCs w:val="22"/>
        </w:rPr>
      </w:pPr>
    </w:p>
    <w:p w:rsidR="00F01765" w:rsidRPr="009D61F2" w:rsidRDefault="00F01765" w:rsidP="00D808F7">
      <w:pPr>
        <w:ind w:right="9"/>
        <w:rPr>
          <w:sz w:val="22"/>
          <w:szCs w:val="22"/>
        </w:rPr>
      </w:pPr>
      <w:r w:rsidRPr="009D61F2">
        <w:rPr>
          <w:sz w:val="22"/>
          <w:szCs w:val="22"/>
        </w:rPr>
        <w:t>15/ SK č.: 868/SKO/2015 zo dňa 25. 8. 2015</w:t>
      </w:r>
    </w:p>
    <w:p w:rsidR="00F01765" w:rsidRPr="009D61F2" w:rsidRDefault="00F01765" w:rsidP="00D808F7">
      <w:pPr>
        <w:jc w:val="both"/>
        <w:rPr>
          <w:bCs/>
          <w:sz w:val="22"/>
          <w:szCs w:val="22"/>
        </w:rPr>
      </w:pPr>
      <w:r w:rsidRPr="009D61F2">
        <w:rPr>
          <w:sz w:val="22"/>
          <w:szCs w:val="22"/>
        </w:rPr>
        <w:t xml:space="preserve">Doplnenie: Správa  o kontrole dodržiavania povinností podľa zákona č. 308/2000 Z. z. </w:t>
      </w:r>
    </w:p>
    <w:p w:rsidR="00F01765" w:rsidRPr="009D61F2" w:rsidRDefault="00F01765" w:rsidP="00D808F7">
      <w:pPr>
        <w:jc w:val="both"/>
        <w:rPr>
          <w:sz w:val="22"/>
          <w:szCs w:val="22"/>
        </w:rPr>
      </w:pPr>
      <w:r w:rsidRPr="009D61F2">
        <w:rPr>
          <w:bCs/>
          <w:sz w:val="22"/>
          <w:szCs w:val="22"/>
        </w:rPr>
        <w:t>(Sťažnosť č. 561/SO/2015)</w:t>
      </w:r>
    </w:p>
    <w:p w:rsidR="00F01765" w:rsidRPr="009D61F2" w:rsidRDefault="00F01765" w:rsidP="00D808F7">
      <w:pPr>
        <w:ind w:right="9"/>
        <w:rPr>
          <w:sz w:val="22"/>
          <w:szCs w:val="22"/>
        </w:rPr>
      </w:pPr>
      <w:r w:rsidRPr="009D61F2">
        <w:rPr>
          <w:sz w:val="22"/>
          <w:szCs w:val="22"/>
        </w:rPr>
        <w:t>(vo veci možného porušenia § 19 ods. 1 písm. a) a § 20 ods. 3 zákona č. 308/2000 Z. z.)</w:t>
      </w:r>
    </w:p>
    <w:p w:rsidR="00F01765" w:rsidRPr="009D61F2" w:rsidRDefault="00F01765" w:rsidP="00D808F7">
      <w:pPr>
        <w:ind w:right="9"/>
        <w:rPr>
          <w:i/>
          <w:sz w:val="22"/>
          <w:szCs w:val="22"/>
        </w:rPr>
      </w:pPr>
      <w:r w:rsidRPr="009D61F2">
        <w:rPr>
          <w:sz w:val="22"/>
          <w:szCs w:val="22"/>
        </w:rPr>
        <w:t>Monitorovaný program/príspevok/deň/programová služba:</w:t>
      </w:r>
      <w:r w:rsidRPr="009D61F2">
        <w:rPr>
          <w:i/>
          <w:sz w:val="22"/>
          <w:szCs w:val="22"/>
        </w:rPr>
        <w:t xml:space="preserve"> Šokujúca zmena</w:t>
      </w:r>
      <w:r w:rsidRPr="009D61F2">
        <w:rPr>
          <w:sz w:val="22"/>
          <w:szCs w:val="22"/>
        </w:rPr>
        <w:t>/7.6.2015/WAU</w:t>
      </w:r>
    </w:p>
    <w:p w:rsidR="00F01765" w:rsidRPr="009D61F2" w:rsidRDefault="00F01765" w:rsidP="00D808F7">
      <w:pPr>
        <w:ind w:right="9"/>
        <w:jc w:val="both"/>
        <w:rPr>
          <w:sz w:val="22"/>
          <w:szCs w:val="22"/>
        </w:rPr>
      </w:pPr>
      <w:r w:rsidRPr="009D61F2">
        <w:rPr>
          <w:sz w:val="22"/>
          <w:szCs w:val="22"/>
        </w:rPr>
        <w:t xml:space="preserve">ÚK: MAC TV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TD/109</w:t>
      </w:r>
    </w:p>
    <w:p w:rsidR="00F01765" w:rsidRPr="009D61F2" w:rsidRDefault="00F01765" w:rsidP="00D808F7">
      <w:pPr>
        <w:rPr>
          <w:sz w:val="22"/>
          <w:szCs w:val="22"/>
        </w:rPr>
      </w:pPr>
    </w:p>
    <w:p w:rsidR="00F01765" w:rsidRPr="009D61F2" w:rsidRDefault="00F01765" w:rsidP="00D808F7">
      <w:pPr>
        <w:ind w:right="9"/>
        <w:rPr>
          <w:sz w:val="22"/>
          <w:szCs w:val="22"/>
        </w:rPr>
      </w:pPr>
      <w:r w:rsidRPr="009D61F2">
        <w:rPr>
          <w:sz w:val="22"/>
          <w:szCs w:val="22"/>
        </w:rPr>
        <w:t>16/ SK č.: 827/SKO/2017 zo dňa 25. 5. 2017</w:t>
      </w:r>
    </w:p>
    <w:p w:rsidR="00F01765" w:rsidRPr="009D61F2" w:rsidRDefault="00F01765" w:rsidP="00D808F7">
      <w:pPr>
        <w:ind w:right="9"/>
        <w:rPr>
          <w:sz w:val="22"/>
          <w:szCs w:val="22"/>
        </w:rPr>
      </w:pPr>
      <w:r w:rsidRPr="009D61F2">
        <w:rPr>
          <w:sz w:val="22"/>
          <w:szCs w:val="22"/>
        </w:rPr>
        <w:t xml:space="preserve">Doplnenie: Správy č. 215/M/2017 a 216/M/2017 o kontrole dodržiavania povinností podľa zákona </w:t>
      </w:r>
      <w:r w:rsidRPr="009D61F2">
        <w:rPr>
          <w:sz w:val="22"/>
          <w:szCs w:val="22"/>
        </w:rPr>
        <w:br/>
        <w:t>č. 308/2000 Z. z.</w:t>
      </w:r>
    </w:p>
    <w:p w:rsidR="00F01765" w:rsidRPr="009D61F2" w:rsidRDefault="00F01765" w:rsidP="00D808F7">
      <w:pPr>
        <w:ind w:right="9"/>
        <w:rPr>
          <w:sz w:val="22"/>
          <w:szCs w:val="22"/>
        </w:rPr>
      </w:pPr>
      <w:r w:rsidRPr="009D61F2">
        <w:rPr>
          <w:sz w:val="22"/>
          <w:szCs w:val="22"/>
        </w:rPr>
        <w:t xml:space="preserve">(vo veci možného porušenia § 16 ods. 3 písm. d), § 20 ods. </w:t>
      </w:r>
      <w:smartTag w:uri="urn:schemas-microsoft-com:office:smarttags" w:element="metricconverter">
        <w:smartTagPr>
          <w:attr w:name="ProductID" w:val="4 a"/>
        </w:smartTagPr>
        <w:r w:rsidRPr="009D61F2">
          <w:rPr>
            <w:sz w:val="22"/>
            <w:szCs w:val="22"/>
          </w:rPr>
          <w:t>4 a</w:t>
        </w:r>
      </w:smartTag>
      <w:r w:rsidRPr="009D61F2">
        <w:rPr>
          <w:sz w:val="22"/>
          <w:szCs w:val="22"/>
        </w:rPr>
        <w:t xml:space="preserve"> § 34 ods. 1 zákona č. 308/2000 Z. z.)</w:t>
      </w:r>
    </w:p>
    <w:p w:rsidR="00F01765" w:rsidRPr="009D61F2" w:rsidRDefault="00F01765" w:rsidP="00D808F7">
      <w:pPr>
        <w:ind w:right="9"/>
        <w:rPr>
          <w:sz w:val="22"/>
          <w:szCs w:val="22"/>
        </w:rPr>
      </w:pPr>
      <w:r w:rsidRPr="009D61F2">
        <w:rPr>
          <w:sz w:val="22"/>
          <w:szCs w:val="22"/>
        </w:rPr>
        <w:t xml:space="preserve">Monitorovaný program/príspevok/deň/programová sieť: celodenné vysielanie/2.2.2017/RADIO WOW – </w:t>
      </w:r>
      <w:proofErr w:type="spellStart"/>
      <w:r w:rsidRPr="009D61F2">
        <w:rPr>
          <w:sz w:val="22"/>
          <w:szCs w:val="22"/>
        </w:rPr>
        <w:t>Go</w:t>
      </w:r>
      <w:proofErr w:type="spellEnd"/>
      <w:r w:rsidRPr="009D61F2">
        <w:rPr>
          <w:sz w:val="22"/>
          <w:szCs w:val="22"/>
        </w:rPr>
        <w:t xml:space="preserve"> </w:t>
      </w:r>
      <w:proofErr w:type="spellStart"/>
      <w:r w:rsidRPr="009D61F2">
        <w:rPr>
          <w:sz w:val="22"/>
          <w:szCs w:val="22"/>
        </w:rPr>
        <w:t>DeeJay</w:t>
      </w:r>
      <w:proofErr w:type="spellEnd"/>
    </w:p>
    <w:p w:rsidR="00F01765" w:rsidRPr="009D61F2" w:rsidRDefault="00F01765" w:rsidP="00D808F7">
      <w:pPr>
        <w:ind w:right="9"/>
        <w:rPr>
          <w:sz w:val="22"/>
          <w:szCs w:val="22"/>
        </w:rPr>
      </w:pPr>
      <w:r w:rsidRPr="009D61F2">
        <w:rPr>
          <w:sz w:val="22"/>
          <w:szCs w:val="22"/>
        </w:rPr>
        <w:t xml:space="preserve">ÚK: Marián </w:t>
      </w:r>
      <w:proofErr w:type="spellStart"/>
      <w:r w:rsidRPr="009D61F2">
        <w:rPr>
          <w:sz w:val="22"/>
          <w:szCs w:val="22"/>
        </w:rPr>
        <w:t>Dokupil-Doko</w:t>
      </w:r>
      <w:proofErr w:type="spellEnd"/>
      <w:r w:rsidRPr="009D61F2">
        <w:rPr>
          <w:sz w:val="22"/>
          <w:szCs w:val="22"/>
        </w:rPr>
        <w:t xml:space="preserve"> </w:t>
      </w:r>
      <w:proofErr w:type="spellStart"/>
      <w:r w:rsidRPr="009D61F2">
        <w:rPr>
          <w:sz w:val="22"/>
          <w:szCs w:val="22"/>
        </w:rPr>
        <w:t>Media</w:t>
      </w:r>
      <w:proofErr w:type="spellEnd"/>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R/89</w:t>
      </w:r>
    </w:p>
    <w:p w:rsidR="00F01765" w:rsidRPr="009D61F2" w:rsidRDefault="00F01765" w:rsidP="00D808F7">
      <w:pPr>
        <w:ind w:right="9"/>
        <w:rPr>
          <w:sz w:val="22"/>
          <w:szCs w:val="22"/>
        </w:rPr>
      </w:pPr>
      <w:r w:rsidRPr="009D61F2">
        <w:rPr>
          <w:sz w:val="22"/>
          <w:szCs w:val="22"/>
        </w:rPr>
        <w:t xml:space="preserve">        Rádio WOW s.r.o.                                                                      </w:t>
      </w:r>
      <w:r w:rsidRPr="009D61F2">
        <w:rPr>
          <w:sz w:val="22"/>
          <w:szCs w:val="22"/>
        </w:rPr>
        <w:tab/>
        <w:t>číslo licencie: R/113</w:t>
      </w:r>
    </w:p>
    <w:p w:rsidR="00F01765" w:rsidRPr="009D61F2" w:rsidRDefault="00F01765" w:rsidP="00D808F7">
      <w:pPr>
        <w:rPr>
          <w:b/>
          <w:sz w:val="22"/>
          <w:szCs w:val="22"/>
          <w:u w:val="single"/>
        </w:rPr>
      </w:pPr>
    </w:p>
    <w:p w:rsidR="00F01765" w:rsidRPr="009D61F2" w:rsidRDefault="00F01765" w:rsidP="00D808F7">
      <w:pPr>
        <w:rPr>
          <w:b/>
          <w:sz w:val="22"/>
          <w:szCs w:val="22"/>
          <w:u w:val="single"/>
        </w:rPr>
      </w:pPr>
    </w:p>
    <w:p w:rsidR="00F01765" w:rsidRPr="009D61F2" w:rsidRDefault="00F01765" w:rsidP="00D808F7">
      <w:pPr>
        <w:jc w:val="both"/>
        <w:rPr>
          <w:b/>
          <w:sz w:val="22"/>
          <w:szCs w:val="22"/>
          <w:u w:val="single"/>
        </w:rPr>
      </w:pPr>
      <w:r w:rsidRPr="009D61F2">
        <w:rPr>
          <w:b/>
          <w:sz w:val="22"/>
          <w:szCs w:val="22"/>
          <w:u w:val="single"/>
        </w:rPr>
        <w:t>NEVEREJNÉ</w:t>
      </w:r>
    </w:p>
    <w:p w:rsidR="00F01765" w:rsidRPr="009D61F2" w:rsidRDefault="00F01765" w:rsidP="00D808F7">
      <w:pPr>
        <w:tabs>
          <w:tab w:val="left" w:pos="3780"/>
        </w:tabs>
        <w:rPr>
          <w:color w:val="FF0000"/>
          <w:sz w:val="22"/>
          <w:szCs w:val="22"/>
        </w:rPr>
      </w:pPr>
    </w:p>
    <w:p w:rsidR="00F01765" w:rsidRPr="009D61F2" w:rsidRDefault="00F01765" w:rsidP="00D808F7">
      <w:pPr>
        <w:tabs>
          <w:tab w:val="left" w:pos="3780"/>
        </w:tabs>
        <w:rPr>
          <w:sz w:val="22"/>
          <w:szCs w:val="22"/>
        </w:rPr>
      </w:pPr>
      <w:r w:rsidRPr="009D61F2">
        <w:rPr>
          <w:sz w:val="22"/>
          <w:szCs w:val="22"/>
        </w:rPr>
        <w:t>17/ SK č.: 1332/SKL/2017 zo dňa 11. 10. 2017</w:t>
      </w:r>
    </w:p>
    <w:p w:rsidR="00F01765" w:rsidRPr="009D61F2" w:rsidRDefault="00F01765" w:rsidP="00D808F7">
      <w:pPr>
        <w:tabs>
          <w:tab w:val="left" w:pos="3780"/>
        </w:tabs>
        <w:rPr>
          <w:sz w:val="22"/>
          <w:szCs w:val="22"/>
        </w:rPr>
      </w:pPr>
      <w:r w:rsidRPr="009D61F2">
        <w:rPr>
          <w:sz w:val="22"/>
          <w:szCs w:val="22"/>
        </w:rPr>
        <w:t>Oznámenie o zmene licencií na rozhlasové vysielanie</w:t>
      </w:r>
    </w:p>
    <w:p w:rsidR="00F01765" w:rsidRPr="009D61F2" w:rsidRDefault="00F01765" w:rsidP="00D808F7">
      <w:pPr>
        <w:tabs>
          <w:tab w:val="left" w:pos="3780"/>
        </w:tabs>
        <w:rPr>
          <w:sz w:val="22"/>
          <w:szCs w:val="22"/>
        </w:rPr>
      </w:pPr>
      <w:r w:rsidRPr="009D61F2">
        <w:rPr>
          <w:sz w:val="22"/>
          <w:szCs w:val="22"/>
        </w:rPr>
        <w:t xml:space="preserve">ÚK: EUROPA </w:t>
      </w:r>
      <w:smartTag w:uri="urn:schemas-microsoft-com:office:smarttags" w:element="metricconverter">
        <w:smartTagPr>
          <w:attr w:name="ProductID" w:val="2, a"/>
        </w:smartTagPr>
        <w:r w:rsidRPr="009D61F2">
          <w:rPr>
            <w:sz w:val="22"/>
            <w:szCs w:val="22"/>
          </w:rPr>
          <w:t>2, a</w:t>
        </w:r>
      </w:smartTag>
      <w:r w:rsidRPr="009D61F2">
        <w:rPr>
          <w:sz w:val="22"/>
          <w:szCs w:val="22"/>
        </w:rPr>
        <w:t>.s.</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R/105, RD/22</w:t>
      </w:r>
    </w:p>
    <w:p w:rsidR="00F01765" w:rsidRPr="009D61F2" w:rsidRDefault="00F01765" w:rsidP="00D808F7">
      <w:pPr>
        <w:ind w:right="9"/>
        <w:rPr>
          <w:color w:val="FF0000"/>
          <w:sz w:val="22"/>
          <w:szCs w:val="22"/>
          <w:u w:val="single"/>
        </w:rPr>
      </w:pPr>
    </w:p>
    <w:p w:rsidR="00F01765" w:rsidRPr="009D61F2" w:rsidRDefault="00F01765" w:rsidP="00D808F7">
      <w:pPr>
        <w:tabs>
          <w:tab w:val="left" w:pos="3780"/>
        </w:tabs>
        <w:rPr>
          <w:sz w:val="22"/>
          <w:szCs w:val="22"/>
        </w:rPr>
      </w:pPr>
      <w:r w:rsidRPr="009D61F2">
        <w:rPr>
          <w:sz w:val="22"/>
          <w:szCs w:val="22"/>
        </w:rPr>
        <w:t>18/ SK č.: 1331/SKL/2017 zo dňa 11. 10. 2017</w:t>
      </w:r>
    </w:p>
    <w:p w:rsidR="00F01765" w:rsidRPr="009D61F2" w:rsidRDefault="00F01765" w:rsidP="00D808F7">
      <w:pPr>
        <w:tabs>
          <w:tab w:val="left" w:pos="3780"/>
        </w:tabs>
        <w:rPr>
          <w:sz w:val="22"/>
          <w:szCs w:val="22"/>
        </w:rPr>
      </w:pPr>
      <w:r w:rsidRPr="009D61F2">
        <w:rPr>
          <w:sz w:val="22"/>
          <w:szCs w:val="22"/>
        </w:rPr>
        <w:t>Oznámenie o zmene licencie na televízne vysielanie</w:t>
      </w:r>
    </w:p>
    <w:p w:rsidR="00F01765" w:rsidRPr="009D61F2" w:rsidRDefault="00F01765" w:rsidP="00D808F7">
      <w:pPr>
        <w:tabs>
          <w:tab w:val="left" w:pos="3780"/>
        </w:tabs>
        <w:rPr>
          <w:sz w:val="22"/>
          <w:szCs w:val="22"/>
        </w:rPr>
      </w:pPr>
      <w:r w:rsidRPr="009D61F2">
        <w:rPr>
          <w:sz w:val="22"/>
          <w:szCs w:val="22"/>
        </w:rPr>
        <w:t xml:space="preserve">ÚK: Slovak </w:t>
      </w:r>
      <w:proofErr w:type="spellStart"/>
      <w:r w:rsidRPr="009D61F2">
        <w:rPr>
          <w:sz w:val="22"/>
          <w:szCs w:val="22"/>
        </w:rPr>
        <w:t>Telekom</w:t>
      </w:r>
      <w:proofErr w:type="spellEnd"/>
      <w:r w:rsidRPr="009D61F2">
        <w:rPr>
          <w:sz w:val="22"/>
          <w:szCs w:val="22"/>
        </w:rPr>
        <w:t xml:space="preserve">, a.s.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T/210</w:t>
      </w:r>
    </w:p>
    <w:p w:rsidR="00F01765" w:rsidRPr="009D61F2" w:rsidRDefault="00F01765" w:rsidP="00D808F7">
      <w:pPr>
        <w:rPr>
          <w:sz w:val="22"/>
          <w:szCs w:val="22"/>
        </w:rPr>
      </w:pPr>
    </w:p>
    <w:p w:rsidR="00F01765" w:rsidRPr="009D61F2" w:rsidRDefault="00F01765" w:rsidP="00D808F7">
      <w:pPr>
        <w:rPr>
          <w:sz w:val="22"/>
          <w:szCs w:val="22"/>
        </w:rPr>
      </w:pPr>
      <w:r w:rsidRPr="009D61F2">
        <w:rPr>
          <w:sz w:val="22"/>
          <w:szCs w:val="22"/>
        </w:rPr>
        <w:t>19/ Správa č. 1313/AMS/2017</w:t>
      </w:r>
    </w:p>
    <w:p w:rsidR="00F01765" w:rsidRPr="009D61F2" w:rsidRDefault="00F01765" w:rsidP="00D808F7">
      <w:pPr>
        <w:rPr>
          <w:sz w:val="22"/>
          <w:szCs w:val="22"/>
        </w:rPr>
      </w:pPr>
      <w:r w:rsidRPr="009D61F2">
        <w:rPr>
          <w:sz w:val="22"/>
          <w:szCs w:val="22"/>
        </w:rPr>
        <w:t xml:space="preserve">Služba: JOJ </w:t>
      </w:r>
      <w:proofErr w:type="spellStart"/>
      <w:r w:rsidRPr="009D61F2">
        <w:rPr>
          <w:sz w:val="22"/>
          <w:szCs w:val="22"/>
        </w:rPr>
        <w:t>Family</w:t>
      </w:r>
      <w:proofErr w:type="spellEnd"/>
      <w:r w:rsidRPr="009D61F2">
        <w:rPr>
          <w:sz w:val="22"/>
          <w:szCs w:val="22"/>
        </w:rPr>
        <w:t xml:space="preserve"> </w:t>
      </w:r>
    </w:p>
    <w:p w:rsidR="00F01765" w:rsidRPr="009D61F2" w:rsidRDefault="00F01765" w:rsidP="00D808F7">
      <w:pPr>
        <w:rPr>
          <w:bCs/>
          <w:sz w:val="22"/>
          <w:szCs w:val="22"/>
        </w:rPr>
      </w:pPr>
      <w:r w:rsidRPr="009D61F2">
        <w:rPr>
          <w:bCs/>
          <w:sz w:val="22"/>
          <w:szCs w:val="22"/>
        </w:rPr>
        <w:t>Poskytovateľ:</w:t>
      </w:r>
      <w:r w:rsidRPr="009D61F2">
        <w:rPr>
          <w:sz w:val="22"/>
          <w:szCs w:val="22"/>
        </w:rPr>
        <w:t xml:space="preserve"> Slovenská produkčná a.s.</w:t>
      </w:r>
      <w:r w:rsidRPr="009D61F2">
        <w:rPr>
          <w:sz w:val="22"/>
          <w:szCs w:val="22"/>
        </w:rPr>
        <w:tab/>
      </w:r>
      <w:r w:rsidRPr="009D61F2">
        <w:rPr>
          <w:sz w:val="22"/>
          <w:szCs w:val="22"/>
        </w:rPr>
        <w:tab/>
      </w:r>
      <w:r w:rsidRPr="009D61F2">
        <w:rPr>
          <w:sz w:val="22"/>
          <w:szCs w:val="22"/>
        </w:rPr>
        <w:tab/>
      </w:r>
    </w:p>
    <w:p w:rsidR="00F01765" w:rsidRPr="009D61F2" w:rsidRDefault="00F01765" w:rsidP="00D808F7">
      <w:pPr>
        <w:rPr>
          <w:sz w:val="22"/>
          <w:szCs w:val="22"/>
        </w:rPr>
      </w:pPr>
      <w:r w:rsidRPr="009D61F2">
        <w:rPr>
          <w:sz w:val="22"/>
          <w:szCs w:val="22"/>
        </w:rPr>
        <w:lastRenderedPageBreak/>
        <w:t>20/ Rôzne</w:t>
      </w:r>
    </w:p>
    <w:p w:rsidR="00F01765" w:rsidRPr="009D61F2" w:rsidRDefault="00F01765" w:rsidP="007F753D">
      <w:pPr>
        <w:rPr>
          <w:sz w:val="22"/>
          <w:szCs w:val="22"/>
        </w:rPr>
      </w:pPr>
    </w:p>
    <w:p w:rsidR="00F01765" w:rsidRPr="009D61F2" w:rsidRDefault="00F01765" w:rsidP="007F753D">
      <w:pPr>
        <w:jc w:val="center"/>
        <w:rPr>
          <w:sz w:val="22"/>
          <w:szCs w:val="22"/>
        </w:rPr>
      </w:pPr>
      <w:r w:rsidRPr="009D61F2">
        <w:rPr>
          <w:sz w:val="22"/>
          <w:szCs w:val="22"/>
        </w:rPr>
        <w:t>*************************</w:t>
      </w:r>
    </w:p>
    <w:p w:rsidR="00F01765" w:rsidRPr="009D61F2" w:rsidRDefault="00F01765" w:rsidP="007F753D">
      <w:pPr>
        <w:rPr>
          <w:b/>
          <w:sz w:val="22"/>
          <w:szCs w:val="22"/>
        </w:rPr>
      </w:pPr>
    </w:p>
    <w:p w:rsidR="00F01765" w:rsidRPr="009D61F2" w:rsidRDefault="00F01765" w:rsidP="007F753D">
      <w:pPr>
        <w:rPr>
          <w:b/>
          <w:sz w:val="22"/>
          <w:szCs w:val="22"/>
        </w:rPr>
      </w:pPr>
      <w:r w:rsidRPr="009D61F2">
        <w:rPr>
          <w:b/>
          <w:sz w:val="22"/>
          <w:szCs w:val="22"/>
        </w:rPr>
        <w:t>K bodu 1/</w:t>
      </w:r>
    </w:p>
    <w:p w:rsidR="00F01765" w:rsidRPr="009D61F2" w:rsidRDefault="00F01765" w:rsidP="007F753D">
      <w:pPr>
        <w:rPr>
          <w:sz w:val="22"/>
          <w:szCs w:val="22"/>
        </w:rPr>
      </w:pPr>
      <w:r w:rsidRPr="009D61F2">
        <w:rPr>
          <w:sz w:val="22"/>
          <w:szCs w:val="22"/>
        </w:rPr>
        <w:t>Kontrola plnenia úloh a schválenia programu:</w:t>
      </w:r>
    </w:p>
    <w:p w:rsidR="00F01765" w:rsidRPr="009D61F2" w:rsidRDefault="00F01765" w:rsidP="007F753D">
      <w:pPr>
        <w:jc w:val="both"/>
        <w:rPr>
          <w:sz w:val="22"/>
          <w:szCs w:val="22"/>
        </w:rPr>
      </w:pPr>
      <w:r w:rsidRPr="009D61F2">
        <w:rPr>
          <w:sz w:val="22"/>
          <w:szCs w:val="22"/>
        </w:rPr>
        <w:t>Od začiatku roka bolo Radou uložených 635</w:t>
      </w:r>
      <w:r w:rsidRPr="009D61F2">
        <w:rPr>
          <w:b/>
          <w:i/>
          <w:sz w:val="22"/>
          <w:szCs w:val="22"/>
        </w:rPr>
        <w:t xml:space="preserve"> </w:t>
      </w:r>
      <w:r w:rsidRPr="009D61F2">
        <w:rPr>
          <w:sz w:val="22"/>
          <w:szCs w:val="22"/>
        </w:rPr>
        <w:t>úloh.</w:t>
      </w:r>
      <w:r w:rsidRPr="009D61F2">
        <w:rPr>
          <w:b/>
          <w:sz w:val="22"/>
          <w:szCs w:val="22"/>
        </w:rPr>
        <w:t xml:space="preserve"> </w:t>
      </w:r>
      <w:r w:rsidRPr="009D61F2">
        <w:rPr>
          <w:sz w:val="22"/>
          <w:szCs w:val="22"/>
        </w:rPr>
        <w:t>Všetky úlohy termínované ku dňu zasadnutia sú splnené.</w:t>
      </w:r>
    </w:p>
    <w:p w:rsidR="00F01765" w:rsidRPr="009D61F2" w:rsidRDefault="00F01765" w:rsidP="007F753D">
      <w:pPr>
        <w:rPr>
          <w:b/>
          <w:i/>
          <w:sz w:val="22"/>
          <w:szCs w:val="22"/>
        </w:rPr>
      </w:pPr>
    </w:p>
    <w:p w:rsidR="00F01765" w:rsidRPr="009D61F2" w:rsidRDefault="00F01765" w:rsidP="007F753D">
      <w:pPr>
        <w:rPr>
          <w:sz w:val="22"/>
          <w:szCs w:val="22"/>
        </w:rPr>
      </w:pPr>
      <w:r w:rsidRPr="009D61F2">
        <w:rPr>
          <w:b/>
          <w:i/>
          <w:sz w:val="22"/>
          <w:szCs w:val="22"/>
        </w:rPr>
        <w:t xml:space="preserve">Uznesenie č. 17-18/1.617: </w:t>
      </w:r>
      <w:r w:rsidRPr="009D61F2">
        <w:rPr>
          <w:sz w:val="22"/>
          <w:szCs w:val="22"/>
        </w:rPr>
        <w:t>Rada schvaľuje program a berie na vedomie informáciu o plnení úloh.</w:t>
      </w:r>
    </w:p>
    <w:p w:rsidR="00F01765" w:rsidRPr="009D61F2" w:rsidRDefault="00F01765" w:rsidP="007F753D">
      <w:pPr>
        <w:rPr>
          <w:b/>
          <w:bCs/>
          <w:i/>
          <w:iCs/>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r>
      <w:r>
        <w:rPr>
          <w:sz w:val="22"/>
          <w:szCs w:val="22"/>
        </w:rPr>
        <w:t>neprítomný</w:t>
      </w:r>
    </w:p>
    <w:p w:rsidR="00F01765" w:rsidRPr="009D61F2" w:rsidRDefault="00F01765" w:rsidP="007F753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7F753D">
      <w:pPr>
        <w:rPr>
          <w:sz w:val="22"/>
          <w:szCs w:val="22"/>
        </w:rPr>
      </w:pPr>
      <w:r>
        <w:rPr>
          <w:sz w:val="22"/>
          <w:szCs w:val="22"/>
        </w:rPr>
        <w:t>Výsledok hlasovania: 8</w:t>
      </w:r>
      <w:r w:rsidRPr="009D61F2">
        <w:rPr>
          <w:sz w:val="22"/>
          <w:szCs w:val="22"/>
        </w:rPr>
        <w:t>-0-0, uznesenie bolo prijaté.</w:t>
      </w:r>
    </w:p>
    <w:p w:rsidR="00F01765" w:rsidRPr="009D61F2" w:rsidRDefault="00F01765" w:rsidP="007F753D">
      <w:pPr>
        <w:rPr>
          <w:b/>
          <w:sz w:val="22"/>
          <w:szCs w:val="22"/>
        </w:rPr>
      </w:pPr>
    </w:p>
    <w:p w:rsidR="00F01765" w:rsidRPr="009D61F2" w:rsidRDefault="00F01765" w:rsidP="007F753D">
      <w:pPr>
        <w:rPr>
          <w:b/>
          <w:sz w:val="22"/>
          <w:szCs w:val="22"/>
        </w:rPr>
      </w:pPr>
      <w:r w:rsidRPr="009D61F2">
        <w:rPr>
          <w:b/>
          <w:sz w:val="22"/>
          <w:szCs w:val="22"/>
        </w:rPr>
        <w:t>K bodu 2/</w:t>
      </w:r>
    </w:p>
    <w:p w:rsidR="00F01765" w:rsidRPr="009D61F2" w:rsidRDefault="00F01765" w:rsidP="00D808F7">
      <w:pPr>
        <w:rPr>
          <w:sz w:val="22"/>
          <w:szCs w:val="22"/>
        </w:rPr>
      </w:pPr>
      <w:r w:rsidRPr="009D61F2">
        <w:rPr>
          <w:sz w:val="22"/>
          <w:szCs w:val="22"/>
        </w:rPr>
        <w:t>SK č.: 1406/SKL/2017 zo dňa 23. 10. 2017</w:t>
      </w:r>
    </w:p>
    <w:p w:rsidR="00F01765" w:rsidRPr="009D61F2" w:rsidRDefault="00F01765" w:rsidP="00D808F7">
      <w:pPr>
        <w:rPr>
          <w:sz w:val="22"/>
          <w:szCs w:val="22"/>
        </w:rPr>
      </w:pPr>
      <w:r w:rsidRPr="009D61F2">
        <w:rPr>
          <w:sz w:val="22"/>
          <w:szCs w:val="22"/>
        </w:rPr>
        <w:t>Žiadosť o odňatie frekvencií</w:t>
      </w:r>
    </w:p>
    <w:p w:rsidR="00F01765" w:rsidRPr="009D61F2" w:rsidRDefault="00F01765" w:rsidP="00D808F7">
      <w:pPr>
        <w:rPr>
          <w:sz w:val="22"/>
          <w:szCs w:val="22"/>
        </w:rPr>
      </w:pPr>
      <w:r w:rsidRPr="009D61F2">
        <w:rPr>
          <w:sz w:val="22"/>
          <w:szCs w:val="22"/>
        </w:rPr>
        <w:t xml:space="preserve">ÚK: RÁDIO KISS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R/126</w:t>
      </w:r>
    </w:p>
    <w:p w:rsidR="00F01765" w:rsidRPr="009D61F2" w:rsidRDefault="00F01765" w:rsidP="00D808F7">
      <w:pPr>
        <w:rPr>
          <w:b/>
          <w:i/>
          <w:sz w:val="22"/>
          <w:szCs w:val="22"/>
        </w:rPr>
      </w:pPr>
    </w:p>
    <w:p w:rsidR="00F01765" w:rsidRPr="009D61F2" w:rsidRDefault="00F01765" w:rsidP="007F753D">
      <w:pPr>
        <w:rPr>
          <w:b/>
          <w:i/>
          <w:sz w:val="22"/>
          <w:szCs w:val="22"/>
        </w:rPr>
      </w:pPr>
      <w:r w:rsidRPr="009D61F2">
        <w:rPr>
          <w:b/>
          <w:i/>
          <w:sz w:val="22"/>
          <w:szCs w:val="22"/>
        </w:rPr>
        <w:t>Uznesenie č. 17-18/2.</w:t>
      </w:r>
      <w:r>
        <w:rPr>
          <w:b/>
          <w:i/>
          <w:sz w:val="22"/>
          <w:szCs w:val="22"/>
        </w:rPr>
        <w:t>618</w:t>
      </w:r>
      <w:r w:rsidRPr="009D61F2">
        <w:rPr>
          <w:b/>
          <w:i/>
          <w:sz w:val="22"/>
          <w:szCs w:val="22"/>
        </w:rPr>
        <w:t>:</w:t>
      </w:r>
    </w:p>
    <w:p w:rsidR="00F01765" w:rsidRPr="009D61F2" w:rsidRDefault="00F01765" w:rsidP="009D61F2">
      <w:pPr>
        <w:jc w:val="both"/>
        <w:rPr>
          <w:b/>
          <w:bCs/>
          <w:sz w:val="22"/>
          <w:szCs w:val="22"/>
        </w:rPr>
      </w:pPr>
      <w:r w:rsidRPr="009D61F2">
        <w:rPr>
          <w:bCs/>
          <w:sz w:val="22"/>
          <w:szCs w:val="22"/>
        </w:rPr>
        <w:t xml:space="preserve">Rada pre vysielanie a retransmisiu (ďalej len „Rada“) ako orgán príslušný podľa § </w:t>
      </w:r>
      <w:smartTag w:uri="urn:schemas-microsoft-com:office:smarttags" w:element="metricconverter">
        <w:smartTagPr>
          <w:attr w:name="ProductID" w:val="4 a"/>
        </w:smartTagPr>
        <w:r w:rsidRPr="009D61F2">
          <w:rPr>
            <w:bCs/>
            <w:sz w:val="22"/>
            <w:szCs w:val="22"/>
          </w:rPr>
          <w:t>4 a</w:t>
        </w:r>
      </w:smartTag>
      <w:r w:rsidRPr="009D61F2">
        <w:rPr>
          <w:bCs/>
          <w:sz w:val="22"/>
          <w:szCs w:val="22"/>
        </w:rPr>
        <w:t xml:space="preserve"> § 5 zákona č. 308/2000 Z. z. o vysielaní a retransmisii a o zmene zákona č. 195/2000 Z. z. o telekomunikáciách v znení neskorších predpisov (ďalej len „zákon č. 308/2000 Z. z.“), v súlade so zákonom č. 71/1967 Zb. o správnom konaní v znení neskorších predpisov, v správnom konaní č. 1406/SKL/2017 zo dňa 23. 10. 2017</w:t>
      </w:r>
      <w:r w:rsidRPr="009D61F2">
        <w:rPr>
          <w:b/>
          <w:bCs/>
          <w:sz w:val="22"/>
          <w:szCs w:val="22"/>
        </w:rPr>
        <w:t xml:space="preserve"> </w:t>
      </w:r>
      <w:r w:rsidRPr="009D61F2">
        <w:rPr>
          <w:bCs/>
          <w:sz w:val="22"/>
          <w:szCs w:val="22"/>
        </w:rPr>
        <w:t>posúdila žiadosť o odňatie frekvencií účastníka konania:</w:t>
      </w:r>
    </w:p>
    <w:p w:rsidR="00F01765" w:rsidRPr="009D61F2" w:rsidRDefault="00F01765" w:rsidP="009D61F2">
      <w:pPr>
        <w:jc w:val="both"/>
        <w:rPr>
          <w:bCs/>
          <w:sz w:val="22"/>
          <w:szCs w:val="22"/>
        </w:rPr>
      </w:pPr>
    </w:p>
    <w:p w:rsidR="00F01765" w:rsidRPr="009D61F2" w:rsidRDefault="00F01765" w:rsidP="009D61F2">
      <w:pPr>
        <w:jc w:val="both"/>
        <w:rPr>
          <w:b/>
          <w:bCs/>
          <w:sz w:val="22"/>
          <w:szCs w:val="22"/>
        </w:rPr>
      </w:pPr>
      <w:r w:rsidRPr="009D61F2">
        <w:rPr>
          <w:b/>
          <w:bCs/>
          <w:sz w:val="22"/>
          <w:szCs w:val="22"/>
        </w:rPr>
        <w:t>RÁDIO KISS s.r.o.</w:t>
      </w:r>
    </w:p>
    <w:p w:rsidR="00F01765" w:rsidRPr="009D61F2" w:rsidRDefault="00F01765" w:rsidP="009D61F2">
      <w:pPr>
        <w:jc w:val="both"/>
        <w:rPr>
          <w:b/>
          <w:bCs/>
          <w:sz w:val="22"/>
          <w:szCs w:val="22"/>
        </w:rPr>
      </w:pPr>
      <w:r w:rsidRPr="009D61F2">
        <w:rPr>
          <w:b/>
          <w:bCs/>
          <w:sz w:val="22"/>
          <w:szCs w:val="22"/>
        </w:rPr>
        <w:t>Hviezdoslavova 6</w:t>
      </w:r>
    </w:p>
    <w:p w:rsidR="00F01765" w:rsidRPr="009D61F2" w:rsidRDefault="00F01765" w:rsidP="009D61F2">
      <w:pPr>
        <w:jc w:val="both"/>
        <w:rPr>
          <w:b/>
          <w:bCs/>
          <w:sz w:val="22"/>
          <w:szCs w:val="22"/>
        </w:rPr>
      </w:pPr>
      <w:r w:rsidRPr="009D61F2">
        <w:rPr>
          <w:b/>
          <w:bCs/>
          <w:sz w:val="22"/>
          <w:szCs w:val="22"/>
        </w:rPr>
        <w:t>040 01 Košice</w:t>
      </w:r>
    </w:p>
    <w:p w:rsidR="00F01765" w:rsidRPr="009D61F2" w:rsidRDefault="00F01765" w:rsidP="009D61F2">
      <w:pPr>
        <w:jc w:val="both"/>
        <w:rPr>
          <w:bCs/>
          <w:sz w:val="22"/>
          <w:szCs w:val="22"/>
        </w:rPr>
      </w:pPr>
    </w:p>
    <w:p w:rsidR="00F01765" w:rsidRPr="009D61F2" w:rsidRDefault="00F01765" w:rsidP="009D61F2">
      <w:pPr>
        <w:jc w:val="both"/>
        <w:rPr>
          <w:bCs/>
          <w:sz w:val="22"/>
          <w:szCs w:val="22"/>
        </w:rPr>
      </w:pPr>
      <w:r w:rsidRPr="009D61F2">
        <w:rPr>
          <w:bCs/>
          <w:sz w:val="22"/>
          <w:szCs w:val="22"/>
        </w:rPr>
        <w:t>a po zistení potrebných podkladov pre rozhodnutie podľa ustanovenia § 46 a </w:t>
      </w:r>
      <w:proofErr w:type="spellStart"/>
      <w:r w:rsidRPr="009D61F2">
        <w:rPr>
          <w:bCs/>
          <w:sz w:val="22"/>
          <w:szCs w:val="22"/>
        </w:rPr>
        <w:t>nasl</w:t>
      </w:r>
      <w:proofErr w:type="spellEnd"/>
      <w:r w:rsidRPr="009D61F2">
        <w:rPr>
          <w:bCs/>
          <w:sz w:val="22"/>
          <w:szCs w:val="22"/>
        </w:rPr>
        <w:t>. zákona č. 71/1967 Zb. o správnom konaní vydáva toto</w:t>
      </w:r>
    </w:p>
    <w:p w:rsidR="00F01765" w:rsidRPr="009D61F2" w:rsidRDefault="00F01765" w:rsidP="009D61F2">
      <w:pPr>
        <w:jc w:val="both"/>
        <w:rPr>
          <w:bCs/>
          <w:sz w:val="22"/>
          <w:szCs w:val="22"/>
        </w:rPr>
      </w:pPr>
    </w:p>
    <w:p w:rsidR="00F01765" w:rsidRPr="009D61F2" w:rsidRDefault="00F01765" w:rsidP="009D61F2">
      <w:pPr>
        <w:jc w:val="center"/>
        <w:rPr>
          <w:b/>
          <w:bCs/>
          <w:sz w:val="22"/>
          <w:szCs w:val="22"/>
        </w:rPr>
      </w:pPr>
      <w:r w:rsidRPr="009D61F2">
        <w:rPr>
          <w:b/>
          <w:bCs/>
          <w:sz w:val="22"/>
          <w:szCs w:val="22"/>
        </w:rPr>
        <w:t>r o z h o d n u t i e:</w:t>
      </w:r>
    </w:p>
    <w:p w:rsidR="00F01765" w:rsidRPr="009D61F2" w:rsidRDefault="00F01765" w:rsidP="009D61F2">
      <w:pPr>
        <w:jc w:val="both"/>
        <w:rPr>
          <w:b/>
          <w:bCs/>
          <w:sz w:val="22"/>
          <w:szCs w:val="22"/>
        </w:rPr>
      </w:pPr>
    </w:p>
    <w:p w:rsidR="00F01765" w:rsidRPr="009D61F2" w:rsidRDefault="00F01765" w:rsidP="009D61F2">
      <w:pPr>
        <w:jc w:val="both"/>
        <w:rPr>
          <w:bCs/>
          <w:sz w:val="22"/>
          <w:szCs w:val="22"/>
        </w:rPr>
      </w:pPr>
      <w:r w:rsidRPr="009D61F2">
        <w:rPr>
          <w:bCs/>
          <w:sz w:val="22"/>
          <w:szCs w:val="22"/>
        </w:rPr>
        <w:t xml:space="preserve">Rada podľa ustanovenia § 68 ods. 6 písm. a) zákona č. 308/2000 </w:t>
      </w:r>
      <w:r>
        <w:rPr>
          <w:bCs/>
          <w:sz w:val="22"/>
          <w:szCs w:val="22"/>
        </w:rPr>
        <w:t>Z. z.</w:t>
      </w:r>
    </w:p>
    <w:p w:rsidR="00F01765" w:rsidRPr="009D61F2" w:rsidRDefault="00F01765" w:rsidP="009D61F2">
      <w:pPr>
        <w:jc w:val="center"/>
        <w:rPr>
          <w:bCs/>
          <w:sz w:val="22"/>
          <w:szCs w:val="22"/>
        </w:rPr>
      </w:pPr>
    </w:p>
    <w:p w:rsidR="00F01765" w:rsidRPr="009D61F2" w:rsidRDefault="00F01765" w:rsidP="009D61F2">
      <w:pPr>
        <w:jc w:val="center"/>
        <w:rPr>
          <w:b/>
          <w:bCs/>
          <w:sz w:val="22"/>
          <w:szCs w:val="22"/>
        </w:rPr>
      </w:pPr>
      <w:r w:rsidRPr="009D61F2">
        <w:rPr>
          <w:b/>
          <w:bCs/>
          <w:sz w:val="22"/>
          <w:szCs w:val="22"/>
        </w:rPr>
        <w:t>odníma</w:t>
      </w:r>
    </w:p>
    <w:p w:rsidR="00F01765" w:rsidRPr="009D61F2" w:rsidRDefault="00F01765" w:rsidP="009D61F2">
      <w:pPr>
        <w:jc w:val="both"/>
        <w:rPr>
          <w:b/>
          <w:bCs/>
          <w:sz w:val="22"/>
          <w:szCs w:val="22"/>
        </w:rPr>
      </w:pPr>
    </w:p>
    <w:p w:rsidR="00F01765" w:rsidRPr="009D61F2" w:rsidRDefault="00F01765" w:rsidP="009D61F2">
      <w:pPr>
        <w:jc w:val="both"/>
        <w:rPr>
          <w:b/>
          <w:bCs/>
          <w:sz w:val="22"/>
          <w:szCs w:val="22"/>
        </w:rPr>
      </w:pPr>
      <w:r w:rsidRPr="009D61F2">
        <w:rPr>
          <w:b/>
          <w:bCs/>
          <w:sz w:val="22"/>
          <w:szCs w:val="22"/>
        </w:rPr>
        <w:t xml:space="preserve">frekvencie 89,0 MHz Rožňava, 95,9 MHz Snina – </w:t>
      </w:r>
      <w:proofErr w:type="spellStart"/>
      <w:r w:rsidRPr="009D61F2">
        <w:rPr>
          <w:b/>
          <w:bCs/>
          <w:sz w:val="22"/>
          <w:szCs w:val="22"/>
        </w:rPr>
        <w:t>Sčobík</w:t>
      </w:r>
      <w:proofErr w:type="spellEnd"/>
      <w:r w:rsidRPr="009D61F2">
        <w:rPr>
          <w:b/>
          <w:bCs/>
          <w:sz w:val="22"/>
          <w:szCs w:val="22"/>
        </w:rPr>
        <w:t>, 97,8 MHz Stropkov, 97,8 MHz Medzilaborce, 104,2 MHz Domaša</w:t>
      </w:r>
    </w:p>
    <w:p w:rsidR="00F01765" w:rsidRPr="009D61F2" w:rsidRDefault="00F01765" w:rsidP="009D61F2">
      <w:pPr>
        <w:jc w:val="both"/>
        <w:rPr>
          <w:bCs/>
          <w:sz w:val="22"/>
          <w:szCs w:val="22"/>
        </w:rPr>
      </w:pPr>
    </w:p>
    <w:p w:rsidR="00F01765" w:rsidRPr="009D61F2" w:rsidRDefault="00F01765" w:rsidP="009D61F2">
      <w:pPr>
        <w:jc w:val="both"/>
        <w:rPr>
          <w:b/>
          <w:bCs/>
          <w:sz w:val="22"/>
          <w:szCs w:val="22"/>
        </w:rPr>
      </w:pPr>
      <w:r w:rsidRPr="009D61F2">
        <w:rPr>
          <w:bCs/>
          <w:sz w:val="22"/>
          <w:szCs w:val="22"/>
        </w:rPr>
        <w:t>z dôvodu, že o to vysielateľ listom doručeným Rade dňa 23. 10. 2017 písomne  požiadal.</w:t>
      </w:r>
    </w:p>
    <w:p w:rsidR="00F01765" w:rsidRPr="009D61F2" w:rsidRDefault="00F01765" w:rsidP="009D61F2">
      <w:pPr>
        <w:jc w:val="both"/>
        <w:rPr>
          <w:b/>
          <w:bCs/>
          <w:iCs/>
          <w:sz w:val="22"/>
          <w:szCs w:val="22"/>
          <w:u w:val="single"/>
        </w:rPr>
      </w:pPr>
    </w:p>
    <w:p w:rsidR="00F01765" w:rsidRPr="009D61F2" w:rsidRDefault="00F01765" w:rsidP="009A77DD">
      <w:pPr>
        <w:rPr>
          <w:b/>
          <w:bCs/>
          <w:i/>
          <w:iCs/>
          <w:sz w:val="22"/>
          <w:szCs w:val="22"/>
        </w:rPr>
      </w:pPr>
      <w:r w:rsidRPr="009D61F2">
        <w:rPr>
          <w:b/>
          <w:bCs/>
          <w:i/>
          <w:iCs/>
          <w:sz w:val="22"/>
          <w:szCs w:val="22"/>
        </w:rPr>
        <w:t>Hlasovanie:</w:t>
      </w:r>
    </w:p>
    <w:p w:rsidR="00F01765" w:rsidRPr="009D61F2" w:rsidRDefault="00F01765" w:rsidP="009A77DD">
      <w:pPr>
        <w:ind w:firstLine="708"/>
        <w:rPr>
          <w:sz w:val="22"/>
          <w:szCs w:val="22"/>
        </w:rPr>
      </w:pPr>
      <w:r w:rsidRPr="009D61F2">
        <w:rPr>
          <w:sz w:val="22"/>
          <w:szCs w:val="22"/>
        </w:rPr>
        <w:t>Danielová</w:t>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lastRenderedPageBreak/>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ind w:firstLine="708"/>
        <w:rPr>
          <w:sz w:val="22"/>
          <w:szCs w:val="22"/>
        </w:rPr>
      </w:pPr>
      <w:r w:rsidRPr="009D61F2">
        <w:rPr>
          <w:sz w:val="22"/>
          <w:szCs w:val="22"/>
        </w:rPr>
        <w:t>Fašiangová</w:t>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Mamojka</w:t>
      </w:r>
      <w:proofErr w:type="spellEnd"/>
      <w:r w:rsidRPr="009D61F2">
        <w:rPr>
          <w:sz w:val="22"/>
          <w:szCs w:val="22"/>
        </w:rPr>
        <w:tab/>
      </w:r>
      <w:r>
        <w:rPr>
          <w:sz w:val="22"/>
          <w:szCs w:val="22"/>
        </w:rPr>
        <w:t>neprítomný</w:t>
      </w:r>
    </w:p>
    <w:p w:rsidR="00F01765" w:rsidRPr="009D61F2" w:rsidRDefault="00F01765" w:rsidP="009A77D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9A77DD">
      <w:pPr>
        <w:rPr>
          <w:sz w:val="22"/>
          <w:szCs w:val="22"/>
        </w:rPr>
      </w:pPr>
      <w:r>
        <w:rPr>
          <w:sz w:val="22"/>
          <w:szCs w:val="22"/>
        </w:rPr>
        <w:t>Výsledok hlasovania: 8</w:t>
      </w:r>
      <w:r w:rsidRPr="009D61F2">
        <w:rPr>
          <w:sz w:val="22"/>
          <w:szCs w:val="22"/>
        </w:rPr>
        <w:t>-0-0, uznesenie bolo prijaté.</w:t>
      </w:r>
    </w:p>
    <w:p w:rsidR="00F01765" w:rsidRPr="009D61F2" w:rsidRDefault="00F01765" w:rsidP="007F753D">
      <w:pPr>
        <w:rPr>
          <w:b/>
          <w:i/>
          <w:sz w:val="22"/>
          <w:szCs w:val="22"/>
        </w:rPr>
      </w:pPr>
    </w:p>
    <w:p w:rsidR="00F01765" w:rsidRPr="009D61F2" w:rsidRDefault="00EC60F4" w:rsidP="00EC60F4">
      <w:pPr>
        <w:ind w:left="708" w:hanging="708"/>
        <w:rPr>
          <w:b/>
          <w:i/>
          <w:sz w:val="22"/>
          <w:szCs w:val="22"/>
        </w:rPr>
      </w:pPr>
      <w:r>
        <w:rPr>
          <w:b/>
          <w:i/>
          <w:sz w:val="22"/>
          <w:szCs w:val="22"/>
        </w:rPr>
        <w:t>Úloha č. 17-18/636</w:t>
      </w:r>
      <w:r w:rsidR="00F01765" w:rsidRPr="009D61F2">
        <w:rPr>
          <w:b/>
          <w:i/>
          <w:sz w:val="22"/>
          <w:szCs w:val="22"/>
        </w:rPr>
        <w:t>:</w:t>
      </w:r>
    </w:p>
    <w:p w:rsidR="00F01765" w:rsidRPr="009D61F2" w:rsidRDefault="00F01765" w:rsidP="009D61F2">
      <w:pPr>
        <w:jc w:val="both"/>
        <w:rPr>
          <w:b/>
          <w:bCs/>
          <w:sz w:val="22"/>
          <w:szCs w:val="22"/>
        </w:rPr>
      </w:pPr>
      <w:r w:rsidRPr="009D61F2">
        <w:rPr>
          <w:bCs/>
          <w:sz w:val="22"/>
          <w:szCs w:val="22"/>
        </w:rPr>
        <w:t>Kancelária Rady vyhotoví v správnom konaní č. 1406/SKL/2017 písomné znenie rozhodnutia a zašle ho účastníkovi konania.</w:t>
      </w:r>
    </w:p>
    <w:p w:rsidR="00F01765" w:rsidRPr="009D61F2" w:rsidRDefault="00F01765" w:rsidP="009D61F2">
      <w:pPr>
        <w:jc w:val="both"/>
        <w:rPr>
          <w:sz w:val="22"/>
          <w:szCs w:val="22"/>
        </w:rPr>
      </w:pPr>
      <w:r w:rsidRPr="009D61F2">
        <w:rPr>
          <w:b/>
          <w:bCs/>
          <w:sz w:val="22"/>
          <w:szCs w:val="22"/>
        </w:rPr>
        <w:t>T: 8. 12. 2017</w:t>
      </w:r>
      <w:r w:rsidRPr="009D61F2">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9D61F2">
        <w:rPr>
          <w:b/>
          <w:bCs/>
          <w:sz w:val="22"/>
          <w:szCs w:val="22"/>
        </w:rPr>
        <w:t>Z: PLO</w:t>
      </w:r>
    </w:p>
    <w:p w:rsidR="00F01765" w:rsidRPr="009D61F2" w:rsidRDefault="00F01765" w:rsidP="007F753D">
      <w:pPr>
        <w:jc w:val="both"/>
        <w:rPr>
          <w:sz w:val="22"/>
          <w:szCs w:val="22"/>
        </w:rPr>
      </w:pPr>
    </w:p>
    <w:p w:rsidR="00F01765" w:rsidRPr="009D61F2" w:rsidRDefault="00F01765" w:rsidP="007F753D">
      <w:pPr>
        <w:rPr>
          <w:b/>
          <w:sz w:val="22"/>
          <w:szCs w:val="22"/>
        </w:rPr>
      </w:pPr>
      <w:r w:rsidRPr="009D61F2">
        <w:rPr>
          <w:b/>
          <w:sz w:val="22"/>
          <w:szCs w:val="22"/>
        </w:rPr>
        <w:t>K bodu 3/</w:t>
      </w:r>
    </w:p>
    <w:p w:rsidR="00F01765" w:rsidRPr="009D61F2" w:rsidRDefault="00F01765" w:rsidP="007F753D">
      <w:pPr>
        <w:rPr>
          <w:sz w:val="22"/>
          <w:szCs w:val="22"/>
        </w:rPr>
      </w:pPr>
      <w:r w:rsidRPr="009D61F2">
        <w:rPr>
          <w:sz w:val="22"/>
          <w:szCs w:val="22"/>
        </w:rPr>
        <w:t>Prešetrenie sťažnosti</w:t>
      </w:r>
      <w:r w:rsidRPr="009D61F2">
        <w:rPr>
          <w:sz w:val="22"/>
          <w:szCs w:val="22"/>
        </w:rPr>
        <w:br/>
      </w:r>
      <w:r w:rsidRPr="009D61F2">
        <w:rPr>
          <w:bCs/>
          <w:sz w:val="22"/>
          <w:szCs w:val="22"/>
        </w:rPr>
        <w:t>Sťažnosť č. 1210/SO/2017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r w:rsidRPr="009D61F2">
        <w:rPr>
          <w:bCs/>
          <w:sz w:val="22"/>
          <w:szCs w:val="22"/>
        </w:rPr>
        <w:tab/>
      </w:r>
      <w:r w:rsidRPr="009D61F2">
        <w:rPr>
          <w:sz w:val="22"/>
          <w:szCs w:val="22"/>
        </w:rPr>
        <w:br/>
      </w:r>
      <w:r w:rsidRPr="009D61F2">
        <w:rPr>
          <w:bCs/>
          <w:sz w:val="22"/>
          <w:szCs w:val="22"/>
        </w:rPr>
        <w:t xml:space="preserve">(na vysielanie programu </w:t>
      </w:r>
      <w:r w:rsidRPr="009D61F2">
        <w:rPr>
          <w:bCs/>
          <w:i/>
          <w:sz w:val="22"/>
          <w:szCs w:val="22"/>
        </w:rPr>
        <w:t xml:space="preserve">Naši </w:t>
      </w:r>
      <w:r w:rsidRPr="009D61F2">
        <w:rPr>
          <w:bCs/>
          <w:sz w:val="22"/>
          <w:szCs w:val="22"/>
        </w:rPr>
        <w:t xml:space="preserve">zo dňa 6.9.2017) </w:t>
      </w:r>
      <w:r w:rsidRPr="009D61F2">
        <w:rPr>
          <w:sz w:val="22"/>
          <w:szCs w:val="22"/>
        </w:rPr>
        <w:br/>
      </w:r>
      <w:r w:rsidRPr="009D61F2">
        <w:rPr>
          <w:bCs/>
          <w:sz w:val="22"/>
          <w:szCs w:val="22"/>
        </w:rPr>
        <w:t>Vysielateľ:</w:t>
      </w:r>
      <w:r w:rsidRPr="009D61F2">
        <w:rPr>
          <w:sz w:val="22"/>
          <w:szCs w:val="22"/>
        </w:rPr>
        <w:t xml:space="preserve"> MAC TV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T/39, TD/15</w:t>
      </w:r>
    </w:p>
    <w:p w:rsidR="00F01765" w:rsidRPr="009D61F2" w:rsidRDefault="00F01765" w:rsidP="007F753D">
      <w:pPr>
        <w:rPr>
          <w:b/>
          <w:sz w:val="22"/>
          <w:szCs w:val="22"/>
        </w:rPr>
      </w:pPr>
    </w:p>
    <w:p w:rsidR="00F01765" w:rsidRPr="009D61F2" w:rsidRDefault="00F01765" w:rsidP="007F753D">
      <w:pPr>
        <w:rPr>
          <w:b/>
          <w:i/>
          <w:sz w:val="22"/>
          <w:szCs w:val="22"/>
        </w:rPr>
      </w:pPr>
      <w:r w:rsidRPr="009D61F2">
        <w:rPr>
          <w:b/>
          <w:i/>
          <w:sz w:val="22"/>
          <w:szCs w:val="22"/>
        </w:rPr>
        <w:t>Uznesenie č. 17-18/3.</w:t>
      </w:r>
      <w:r>
        <w:rPr>
          <w:b/>
          <w:i/>
          <w:sz w:val="22"/>
          <w:szCs w:val="22"/>
        </w:rPr>
        <w:t>619</w:t>
      </w:r>
      <w:r w:rsidRPr="009D61F2">
        <w:rPr>
          <w:b/>
          <w:i/>
          <w:sz w:val="22"/>
          <w:szCs w:val="22"/>
        </w:rPr>
        <w:t>:</w:t>
      </w:r>
    </w:p>
    <w:p w:rsidR="00F01765" w:rsidRPr="00CA355D" w:rsidRDefault="00F01765" w:rsidP="009D61F2">
      <w:pPr>
        <w:jc w:val="both"/>
        <w:rPr>
          <w:sz w:val="22"/>
          <w:szCs w:val="22"/>
        </w:rPr>
      </w:pPr>
      <w:r>
        <w:rPr>
          <w:sz w:val="22"/>
          <w:szCs w:val="22"/>
        </w:rPr>
        <w:t xml:space="preserve">Rada pre vysielanie a retransmisiu (ďalej len „Rada“) ako orgán príslušný podľa § 4 ods. 1 až </w:t>
      </w:r>
      <w:smartTag w:uri="urn:schemas-microsoft-com:office:smarttags" w:element="metricconverter">
        <w:smartTagPr>
          <w:attr w:name="ProductID" w:val="3 a"/>
        </w:smartTagPr>
        <w:r>
          <w:rPr>
            <w:sz w:val="22"/>
            <w:szCs w:val="22"/>
          </w:rPr>
          <w:t>3 a</w:t>
        </w:r>
      </w:smartTag>
      <w:r>
        <w:rPr>
          <w:sz w:val="22"/>
          <w:szCs w:val="22"/>
        </w:rPr>
        <w:t xml:space="preserve"> § 5 ods. 1 písm. n) zákona č. 308/2000 Z. z. o vysielaní a retransmisii a o zmene zákona č. 195/2000 Z. z. o telekomunikáciách v znení neskorších predpisov (ďalej len „zákon č. 308/2000 Z. z.“) postupom podľa § 14a zákona č. 308/2000 Z. z. preverila sťažnosť evidovanú pod č. 1210/SO/2017 smerujúcu voči vysielaniu televíznej programovej služby JOJ, vysielateľa MAC TV s.r.o. a uznala sťažnosť podľa ustanovenia § 14a ods. 10 zákona č. 308/2000 Z. z. za </w:t>
      </w:r>
      <w:r>
        <w:rPr>
          <w:b/>
          <w:sz w:val="22"/>
          <w:szCs w:val="22"/>
        </w:rPr>
        <w:t>neopodstatnenú.</w:t>
      </w:r>
    </w:p>
    <w:p w:rsidR="00F01765" w:rsidRPr="009D61F2" w:rsidRDefault="00F01765" w:rsidP="007F753D">
      <w:pPr>
        <w:jc w:val="both"/>
        <w:rPr>
          <w:color w:val="000000"/>
          <w:sz w:val="22"/>
          <w:szCs w:val="22"/>
        </w:rPr>
      </w:pPr>
    </w:p>
    <w:p w:rsidR="00F01765" w:rsidRPr="009D61F2" w:rsidRDefault="00F01765" w:rsidP="009A77DD">
      <w:pPr>
        <w:rPr>
          <w:b/>
          <w:bCs/>
          <w:i/>
          <w:iCs/>
          <w:sz w:val="22"/>
          <w:szCs w:val="22"/>
        </w:rPr>
      </w:pPr>
      <w:r w:rsidRPr="009D61F2">
        <w:rPr>
          <w:b/>
          <w:bCs/>
          <w:i/>
          <w:iCs/>
          <w:sz w:val="22"/>
          <w:szCs w:val="22"/>
        </w:rPr>
        <w:t>Hlasovanie:</w:t>
      </w:r>
    </w:p>
    <w:p w:rsidR="00F01765" w:rsidRPr="009D61F2" w:rsidRDefault="00F01765" w:rsidP="009A77DD">
      <w:pPr>
        <w:ind w:firstLine="708"/>
        <w:rPr>
          <w:sz w:val="22"/>
          <w:szCs w:val="22"/>
        </w:rPr>
      </w:pPr>
      <w:r w:rsidRPr="009D61F2">
        <w:rPr>
          <w:sz w:val="22"/>
          <w:szCs w:val="22"/>
        </w:rPr>
        <w:t>Danielová</w:t>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ind w:firstLine="708"/>
        <w:rPr>
          <w:sz w:val="22"/>
          <w:szCs w:val="22"/>
        </w:rPr>
      </w:pPr>
      <w:r w:rsidRPr="009D61F2">
        <w:rPr>
          <w:sz w:val="22"/>
          <w:szCs w:val="22"/>
        </w:rPr>
        <w:t>Fašiangová</w:t>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Mamojka</w:t>
      </w:r>
      <w:proofErr w:type="spellEnd"/>
      <w:r w:rsidRPr="009D61F2">
        <w:rPr>
          <w:sz w:val="22"/>
          <w:szCs w:val="22"/>
        </w:rPr>
        <w:tab/>
      </w:r>
      <w:r>
        <w:rPr>
          <w:sz w:val="22"/>
          <w:szCs w:val="22"/>
        </w:rPr>
        <w:t>neprítomný</w:t>
      </w:r>
    </w:p>
    <w:p w:rsidR="00F01765" w:rsidRPr="009D61F2" w:rsidRDefault="00F01765" w:rsidP="009A77D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9A77DD">
      <w:pPr>
        <w:rPr>
          <w:sz w:val="22"/>
          <w:szCs w:val="22"/>
        </w:rPr>
      </w:pPr>
      <w:r>
        <w:rPr>
          <w:sz w:val="22"/>
          <w:szCs w:val="22"/>
        </w:rPr>
        <w:t>Výsledok hlasovania: 8</w:t>
      </w:r>
      <w:r w:rsidRPr="009D61F2">
        <w:rPr>
          <w:sz w:val="22"/>
          <w:szCs w:val="22"/>
        </w:rPr>
        <w:t>-0-0, uznesenie bolo prijaté.</w:t>
      </w:r>
    </w:p>
    <w:p w:rsidR="00F01765" w:rsidRPr="009D61F2" w:rsidRDefault="00F01765" w:rsidP="007F753D">
      <w:pPr>
        <w:rPr>
          <w:b/>
          <w:i/>
          <w:sz w:val="22"/>
          <w:szCs w:val="22"/>
        </w:rPr>
      </w:pPr>
    </w:p>
    <w:p w:rsidR="00F01765" w:rsidRPr="009D61F2" w:rsidRDefault="00EC60F4" w:rsidP="007F753D">
      <w:pPr>
        <w:rPr>
          <w:sz w:val="22"/>
          <w:szCs w:val="22"/>
        </w:rPr>
      </w:pPr>
      <w:r>
        <w:rPr>
          <w:b/>
          <w:i/>
          <w:sz w:val="22"/>
          <w:szCs w:val="22"/>
        </w:rPr>
        <w:t>Úloha č. 17-18/637</w:t>
      </w:r>
      <w:r w:rsidR="00F01765" w:rsidRPr="009D61F2">
        <w:rPr>
          <w:b/>
          <w:i/>
          <w:sz w:val="22"/>
          <w:szCs w:val="22"/>
        </w:rPr>
        <w:t xml:space="preserve">:    </w:t>
      </w:r>
    </w:p>
    <w:p w:rsidR="00F01765" w:rsidRDefault="00F01765" w:rsidP="009D61F2">
      <w:pPr>
        <w:jc w:val="both"/>
        <w:rPr>
          <w:sz w:val="22"/>
          <w:szCs w:val="22"/>
        </w:rPr>
      </w:pPr>
      <w:r>
        <w:rPr>
          <w:sz w:val="22"/>
          <w:szCs w:val="22"/>
        </w:rPr>
        <w:t>Kancelária Rady oznámi sťažovateľovi výsledok prešetrenia sťažnosti.</w:t>
      </w:r>
    </w:p>
    <w:p w:rsidR="00F01765" w:rsidRPr="00CA75BC" w:rsidRDefault="00F01765" w:rsidP="009D61F2">
      <w:pPr>
        <w:jc w:val="both"/>
        <w:rPr>
          <w:b/>
        </w:rPr>
      </w:pPr>
      <w:r w:rsidRPr="00CA75BC">
        <w:rPr>
          <w:b/>
          <w:sz w:val="22"/>
          <w:szCs w:val="22"/>
        </w:rPr>
        <w:t xml:space="preserve">T: </w:t>
      </w:r>
      <w:r>
        <w:rPr>
          <w:b/>
          <w:sz w:val="22"/>
          <w:szCs w:val="22"/>
        </w:rPr>
        <w:t>20. 11. 2017</w:t>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t xml:space="preserve">                 </w:t>
      </w:r>
      <w:r>
        <w:rPr>
          <w:b/>
          <w:sz w:val="22"/>
          <w:szCs w:val="22"/>
        </w:rPr>
        <w:t xml:space="preserve">      </w:t>
      </w:r>
      <w:r w:rsidRPr="00CA75BC">
        <w:rPr>
          <w:b/>
          <w:sz w:val="22"/>
          <w:szCs w:val="22"/>
        </w:rPr>
        <w:t xml:space="preserve">Z: </w:t>
      </w:r>
      <w:proofErr w:type="spellStart"/>
      <w:r w:rsidRPr="00CA75BC">
        <w:rPr>
          <w:b/>
          <w:sz w:val="22"/>
          <w:szCs w:val="22"/>
        </w:rPr>
        <w:t>PgO</w:t>
      </w:r>
      <w:proofErr w:type="spellEnd"/>
    </w:p>
    <w:p w:rsidR="00F01765" w:rsidRPr="009D61F2" w:rsidRDefault="00F01765" w:rsidP="007F753D">
      <w:pPr>
        <w:rPr>
          <w:b/>
          <w:sz w:val="22"/>
          <w:szCs w:val="22"/>
        </w:rPr>
      </w:pPr>
    </w:p>
    <w:p w:rsidR="00F01765" w:rsidRPr="009D61F2" w:rsidRDefault="00F01765" w:rsidP="007F753D">
      <w:pPr>
        <w:rPr>
          <w:b/>
          <w:sz w:val="22"/>
          <w:szCs w:val="22"/>
        </w:rPr>
      </w:pPr>
      <w:r w:rsidRPr="009D61F2">
        <w:rPr>
          <w:b/>
          <w:sz w:val="22"/>
          <w:szCs w:val="22"/>
        </w:rPr>
        <w:t>K bodu 4/</w:t>
      </w:r>
    </w:p>
    <w:p w:rsidR="00F01765" w:rsidRPr="009D61F2" w:rsidRDefault="00F01765" w:rsidP="00D808F7">
      <w:pPr>
        <w:rPr>
          <w:sz w:val="22"/>
          <w:szCs w:val="22"/>
        </w:rPr>
      </w:pPr>
      <w:r w:rsidRPr="009D61F2">
        <w:rPr>
          <w:sz w:val="22"/>
          <w:szCs w:val="22"/>
        </w:rPr>
        <w:t>Prešetrenie sťažnosti</w:t>
      </w:r>
    </w:p>
    <w:p w:rsidR="00F01765" w:rsidRPr="009D61F2" w:rsidRDefault="00F01765" w:rsidP="00D808F7">
      <w:pPr>
        <w:rPr>
          <w:bCs/>
          <w:sz w:val="22"/>
          <w:szCs w:val="22"/>
        </w:rPr>
      </w:pPr>
      <w:r w:rsidRPr="009D61F2">
        <w:rPr>
          <w:bCs/>
          <w:sz w:val="22"/>
          <w:szCs w:val="22"/>
        </w:rPr>
        <w:t>Sťažnosť č. 1211/SO/2017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r w:rsidRPr="009D61F2">
        <w:rPr>
          <w:bCs/>
          <w:sz w:val="22"/>
          <w:szCs w:val="22"/>
        </w:rPr>
        <w:tab/>
      </w:r>
    </w:p>
    <w:p w:rsidR="00F01765" w:rsidRPr="009D61F2" w:rsidRDefault="00F01765" w:rsidP="00D808F7">
      <w:pPr>
        <w:rPr>
          <w:bCs/>
          <w:sz w:val="22"/>
          <w:szCs w:val="22"/>
        </w:rPr>
      </w:pPr>
      <w:r w:rsidRPr="009D61F2">
        <w:rPr>
          <w:bCs/>
          <w:sz w:val="22"/>
          <w:szCs w:val="22"/>
        </w:rPr>
        <w:t xml:space="preserve">(na vysielanie programu </w:t>
      </w:r>
      <w:r w:rsidRPr="009D61F2">
        <w:rPr>
          <w:bCs/>
          <w:i/>
          <w:sz w:val="22"/>
          <w:szCs w:val="22"/>
        </w:rPr>
        <w:t xml:space="preserve">Hlavné správy TA3 </w:t>
      </w:r>
      <w:r w:rsidRPr="009D61F2">
        <w:rPr>
          <w:bCs/>
          <w:sz w:val="22"/>
          <w:szCs w:val="22"/>
        </w:rPr>
        <w:t xml:space="preserve">zo dňa  19.8.2017) </w:t>
      </w:r>
    </w:p>
    <w:p w:rsidR="00F01765" w:rsidRPr="009D61F2" w:rsidRDefault="00F01765" w:rsidP="00D808F7">
      <w:pPr>
        <w:jc w:val="both"/>
        <w:rPr>
          <w:bCs/>
          <w:sz w:val="22"/>
          <w:szCs w:val="22"/>
        </w:rPr>
      </w:pPr>
      <w:r w:rsidRPr="009D61F2">
        <w:rPr>
          <w:bCs/>
          <w:sz w:val="22"/>
          <w:szCs w:val="22"/>
        </w:rPr>
        <w:t>Vysielateľ:</w:t>
      </w:r>
      <w:r w:rsidRPr="009D61F2">
        <w:rPr>
          <w:sz w:val="22"/>
          <w:szCs w:val="22"/>
        </w:rPr>
        <w:t xml:space="preserve">  </w:t>
      </w:r>
      <w:r w:rsidRPr="009D61F2">
        <w:rPr>
          <w:bCs/>
          <w:sz w:val="22"/>
          <w:szCs w:val="22"/>
        </w:rPr>
        <w:t>C.E.N.  s. r.o.</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TD/14</w:t>
      </w:r>
    </w:p>
    <w:p w:rsidR="00F01765" w:rsidRPr="009D61F2" w:rsidRDefault="00F01765" w:rsidP="007F753D">
      <w:pPr>
        <w:rPr>
          <w:b/>
          <w:sz w:val="22"/>
          <w:szCs w:val="22"/>
        </w:rPr>
      </w:pPr>
    </w:p>
    <w:p w:rsidR="00F01765" w:rsidRPr="009D61F2" w:rsidRDefault="00F01765" w:rsidP="007F753D">
      <w:pPr>
        <w:rPr>
          <w:color w:val="0000FF"/>
          <w:sz w:val="22"/>
          <w:szCs w:val="22"/>
        </w:rPr>
      </w:pPr>
      <w:r w:rsidRPr="009D61F2">
        <w:rPr>
          <w:b/>
          <w:i/>
          <w:sz w:val="22"/>
          <w:szCs w:val="22"/>
        </w:rPr>
        <w:t>Uznesenie č. 17-18/4.596:</w:t>
      </w:r>
      <w:r w:rsidRPr="009D61F2">
        <w:rPr>
          <w:sz w:val="22"/>
          <w:szCs w:val="22"/>
        </w:rPr>
        <w:t xml:space="preserve">  </w:t>
      </w:r>
    </w:p>
    <w:p w:rsidR="00F01765" w:rsidRPr="00CA355D" w:rsidRDefault="00F01765" w:rsidP="009D61F2">
      <w:pPr>
        <w:jc w:val="both"/>
        <w:rPr>
          <w:sz w:val="22"/>
          <w:szCs w:val="22"/>
        </w:rPr>
      </w:pPr>
      <w:r>
        <w:rPr>
          <w:sz w:val="22"/>
          <w:szCs w:val="22"/>
        </w:rPr>
        <w:t xml:space="preserve">Rada pre vysielanie a retransmisiu (ďalej len „Rada“) ako orgán príslušný podľa § 4 ods. 1 až </w:t>
      </w:r>
      <w:smartTag w:uri="urn:schemas-microsoft-com:office:smarttags" w:element="metricconverter">
        <w:smartTagPr>
          <w:attr w:name="ProductID" w:val="3 a"/>
        </w:smartTagPr>
        <w:r>
          <w:rPr>
            <w:sz w:val="22"/>
            <w:szCs w:val="22"/>
          </w:rPr>
          <w:t>3 a</w:t>
        </w:r>
      </w:smartTag>
      <w:r>
        <w:rPr>
          <w:sz w:val="22"/>
          <w:szCs w:val="22"/>
        </w:rPr>
        <w:t xml:space="preserve"> § 5 ods. 1 písm. n) zákona č. 308/2000 Z. z. o vysielaní a retransmisii a o zmene zákona č. 195/2000 Z. z. o telekomunikáciách v znení neskorších predpisov (ďalej len „zákon č. 308/2000 Z. z.“) postupom </w:t>
      </w:r>
      <w:r>
        <w:rPr>
          <w:sz w:val="22"/>
          <w:szCs w:val="22"/>
        </w:rPr>
        <w:lastRenderedPageBreak/>
        <w:t xml:space="preserve">podľa § 14a zákona č. 308/2000 Z. z. preverila sťažnosť evidovanú pod č. 1211/SO/2017 smerujúcu voči vysielaniu televíznej programovej služby TA3, vysielateľa C.E.N. s.r.o. a uznala sťažnosť podľa ustanovenia § 14a ods. 10 zákona č. 308/2000 Z. z. za </w:t>
      </w:r>
      <w:r>
        <w:rPr>
          <w:b/>
          <w:sz w:val="22"/>
          <w:szCs w:val="22"/>
        </w:rPr>
        <w:t>neopodstatnenú.</w:t>
      </w:r>
    </w:p>
    <w:p w:rsidR="00F01765" w:rsidRPr="009D61F2" w:rsidRDefault="00F01765" w:rsidP="007F753D">
      <w:pPr>
        <w:jc w:val="both"/>
        <w:rPr>
          <w:b/>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7F753D">
      <w:pPr>
        <w:rPr>
          <w:sz w:val="22"/>
          <w:szCs w:val="22"/>
        </w:rPr>
      </w:pPr>
      <w:r w:rsidRPr="009D61F2">
        <w:rPr>
          <w:sz w:val="22"/>
          <w:szCs w:val="22"/>
        </w:rPr>
        <w:t>Výsledok hlasovania: 9-0-0, uznesenie bolo prijaté.</w:t>
      </w:r>
    </w:p>
    <w:p w:rsidR="00F01765" w:rsidRPr="009D61F2" w:rsidRDefault="00F01765" w:rsidP="007F753D">
      <w:pPr>
        <w:rPr>
          <w:b/>
          <w:i/>
          <w:sz w:val="22"/>
          <w:szCs w:val="22"/>
        </w:rPr>
      </w:pPr>
    </w:p>
    <w:p w:rsidR="00F01765" w:rsidRPr="009D61F2" w:rsidRDefault="00EC60F4" w:rsidP="007F753D">
      <w:pPr>
        <w:rPr>
          <w:b/>
          <w:i/>
          <w:sz w:val="22"/>
          <w:szCs w:val="22"/>
        </w:rPr>
      </w:pPr>
      <w:r>
        <w:rPr>
          <w:b/>
          <w:i/>
          <w:sz w:val="22"/>
          <w:szCs w:val="22"/>
        </w:rPr>
        <w:t>Úloha č. 17-18/638</w:t>
      </w:r>
      <w:r w:rsidR="00F01765" w:rsidRPr="009D61F2">
        <w:rPr>
          <w:b/>
          <w:i/>
          <w:sz w:val="22"/>
          <w:szCs w:val="22"/>
        </w:rPr>
        <w:t>:</w:t>
      </w:r>
    </w:p>
    <w:p w:rsidR="00F01765" w:rsidRDefault="00F01765" w:rsidP="009D61F2">
      <w:pPr>
        <w:jc w:val="both"/>
        <w:rPr>
          <w:sz w:val="22"/>
          <w:szCs w:val="22"/>
        </w:rPr>
      </w:pPr>
      <w:r>
        <w:rPr>
          <w:sz w:val="22"/>
          <w:szCs w:val="22"/>
        </w:rPr>
        <w:t>Kancelária Rady oznámi sťažovateľovi výsledok prešetrenia sťažnosti.</w:t>
      </w:r>
    </w:p>
    <w:p w:rsidR="00F01765" w:rsidRPr="00CA75BC" w:rsidRDefault="00F01765" w:rsidP="009D61F2">
      <w:pPr>
        <w:jc w:val="both"/>
        <w:rPr>
          <w:b/>
        </w:rPr>
      </w:pPr>
      <w:r w:rsidRPr="00CA75BC">
        <w:rPr>
          <w:b/>
          <w:sz w:val="22"/>
          <w:szCs w:val="22"/>
        </w:rPr>
        <w:t xml:space="preserve">T: </w:t>
      </w:r>
      <w:r>
        <w:rPr>
          <w:b/>
          <w:sz w:val="22"/>
          <w:szCs w:val="22"/>
        </w:rPr>
        <w:t>20. 11. 2017</w:t>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t xml:space="preserve">                 </w:t>
      </w:r>
      <w:r>
        <w:rPr>
          <w:b/>
          <w:sz w:val="22"/>
          <w:szCs w:val="22"/>
        </w:rPr>
        <w:t xml:space="preserve">      </w:t>
      </w:r>
      <w:r w:rsidRPr="00CA75BC">
        <w:rPr>
          <w:b/>
          <w:sz w:val="22"/>
          <w:szCs w:val="22"/>
        </w:rPr>
        <w:t xml:space="preserve">Z: </w:t>
      </w:r>
      <w:proofErr w:type="spellStart"/>
      <w:r w:rsidRPr="00CA75BC">
        <w:rPr>
          <w:b/>
          <w:sz w:val="22"/>
          <w:szCs w:val="22"/>
        </w:rPr>
        <w:t>PgO</w:t>
      </w:r>
      <w:proofErr w:type="spellEnd"/>
    </w:p>
    <w:p w:rsidR="00F01765" w:rsidRPr="009D61F2" w:rsidRDefault="00F01765" w:rsidP="007F753D">
      <w:pPr>
        <w:jc w:val="both"/>
        <w:rPr>
          <w:b/>
          <w:sz w:val="22"/>
          <w:szCs w:val="22"/>
        </w:rPr>
      </w:pPr>
    </w:p>
    <w:p w:rsidR="00F01765" w:rsidRPr="009D61F2" w:rsidRDefault="00F01765" w:rsidP="007F753D">
      <w:pPr>
        <w:jc w:val="both"/>
        <w:rPr>
          <w:b/>
          <w:i/>
          <w:sz w:val="22"/>
          <w:szCs w:val="22"/>
        </w:rPr>
      </w:pPr>
      <w:r w:rsidRPr="009D61F2">
        <w:rPr>
          <w:b/>
          <w:sz w:val="22"/>
          <w:szCs w:val="22"/>
        </w:rPr>
        <w:t>K bodu 5/</w:t>
      </w:r>
    </w:p>
    <w:p w:rsidR="00F01765" w:rsidRPr="009D61F2" w:rsidRDefault="00F01765" w:rsidP="00D808F7">
      <w:pPr>
        <w:rPr>
          <w:sz w:val="22"/>
          <w:szCs w:val="22"/>
        </w:rPr>
      </w:pPr>
      <w:r w:rsidRPr="009D61F2">
        <w:rPr>
          <w:sz w:val="22"/>
          <w:szCs w:val="22"/>
        </w:rPr>
        <w:t>Prešetrenie sťažnosti</w:t>
      </w:r>
    </w:p>
    <w:p w:rsidR="00F01765" w:rsidRPr="009D61F2" w:rsidRDefault="00F01765" w:rsidP="00D808F7">
      <w:pPr>
        <w:rPr>
          <w:bCs/>
          <w:sz w:val="22"/>
          <w:szCs w:val="22"/>
        </w:rPr>
      </w:pPr>
      <w:r w:rsidRPr="009D61F2">
        <w:rPr>
          <w:bCs/>
          <w:sz w:val="22"/>
          <w:szCs w:val="22"/>
        </w:rPr>
        <w:t>Sťažnosť č. 1246/SO/2017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p>
    <w:p w:rsidR="00F01765" w:rsidRPr="009D61F2" w:rsidRDefault="00F01765" w:rsidP="00D808F7">
      <w:pPr>
        <w:rPr>
          <w:bCs/>
          <w:sz w:val="22"/>
          <w:szCs w:val="22"/>
        </w:rPr>
      </w:pPr>
      <w:r w:rsidRPr="009D61F2">
        <w:rPr>
          <w:bCs/>
          <w:sz w:val="22"/>
          <w:szCs w:val="22"/>
        </w:rPr>
        <w:t xml:space="preserve">(na vysielanie programu </w:t>
      </w:r>
      <w:proofErr w:type="spellStart"/>
      <w:r w:rsidRPr="009D61F2">
        <w:rPr>
          <w:bCs/>
          <w:i/>
          <w:sz w:val="22"/>
          <w:szCs w:val="22"/>
        </w:rPr>
        <w:t>Rádiožurnál</w:t>
      </w:r>
      <w:proofErr w:type="spellEnd"/>
      <w:r w:rsidRPr="009D61F2">
        <w:rPr>
          <w:bCs/>
          <w:i/>
          <w:sz w:val="22"/>
          <w:szCs w:val="22"/>
        </w:rPr>
        <w:t xml:space="preserve"> </w:t>
      </w:r>
      <w:r w:rsidRPr="009D61F2">
        <w:rPr>
          <w:bCs/>
          <w:sz w:val="22"/>
          <w:szCs w:val="22"/>
        </w:rPr>
        <w:t xml:space="preserve">zo dňa 19.9.2017) </w:t>
      </w:r>
    </w:p>
    <w:p w:rsidR="00F01765" w:rsidRPr="009D61F2" w:rsidRDefault="00F01765" w:rsidP="00D808F7">
      <w:pPr>
        <w:rPr>
          <w:bCs/>
          <w:sz w:val="22"/>
          <w:szCs w:val="22"/>
        </w:rPr>
      </w:pPr>
      <w:r w:rsidRPr="009D61F2">
        <w:rPr>
          <w:bCs/>
          <w:sz w:val="22"/>
          <w:szCs w:val="22"/>
        </w:rPr>
        <w:t xml:space="preserve">Vysielateľ: RTVS, </w:t>
      </w:r>
      <w:r w:rsidRPr="009D61F2">
        <w:rPr>
          <w:sz w:val="22"/>
          <w:szCs w:val="22"/>
        </w:rPr>
        <w:t xml:space="preserve">na základe zákona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 xml:space="preserve">číslo licencie: RD/1 </w:t>
      </w:r>
    </w:p>
    <w:p w:rsidR="00F01765" w:rsidRPr="009D61F2" w:rsidRDefault="00F01765" w:rsidP="007F753D">
      <w:pPr>
        <w:rPr>
          <w:b/>
          <w:i/>
          <w:sz w:val="22"/>
          <w:szCs w:val="22"/>
        </w:rPr>
      </w:pPr>
    </w:p>
    <w:p w:rsidR="00F01765" w:rsidRPr="009D61F2" w:rsidRDefault="00F01765" w:rsidP="007F753D">
      <w:pPr>
        <w:rPr>
          <w:b/>
          <w:i/>
          <w:sz w:val="22"/>
          <w:szCs w:val="22"/>
        </w:rPr>
      </w:pPr>
      <w:r w:rsidRPr="009D61F2">
        <w:rPr>
          <w:b/>
          <w:i/>
          <w:sz w:val="22"/>
          <w:szCs w:val="22"/>
        </w:rPr>
        <w:t>Uznesenie č. 17-18/5.</w:t>
      </w:r>
      <w:r>
        <w:rPr>
          <w:b/>
          <w:i/>
          <w:sz w:val="22"/>
          <w:szCs w:val="22"/>
        </w:rPr>
        <w:t>620</w:t>
      </w:r>
      <w:r w:rsidRPr="009D61F2">
        <w:rPr>
          <w:b/>
          <w:i/>
          <w:sz w:val="22"/>
          <w:szCs w:val="22"/>
        </w:rPr>
        <w:t>:</w:t>
      </w:r>
    </w:p>
    <w:p w:rsidR="00F01765" w:rsidRPr="00CA355D" w:rsidRDefault="00F01765" w:rsidP="009D61F2">
      <w:pPr>
        <w:jc w:val="both"/>
        <w:rPr>
          <w:sz w:val="22"/>
          <w:szCs w:val="22"/>
        </w:rPr>
      </w:pPr>
      <w:r>
        <w:rPr>
          <w:sz w:val="22"/>
          <w:szCs w:val="22"/>
        </w:rPr>
        <w:t>Rada pre vysielanie a retransmisiu (ďalej len „Rada“) ako orgán príslušný podľa § 4 ods. 1 až 3 a § 5 ods. 1 písm. n) zákona č. 308/2000 Z. z. o vysielaní a retransmisii a o zmene zákona č. 195/2000 Z. z. o telekomunikáciách v znení neskorších predpisov (ďalej len „zákon č. 308/2000 Z. z.“) postupom podľa § 14a zákona č. 308/2000 Z. z. preverila sťažnosť evidovanú pod č. 1246/SO/2017 smerujúcu voči vysielaniu rozhlasovej programovej služby</w:t>
      </w:r>
      <w:r w:rsidRPr="0098303B">
        <w:rPr>
          <w:sz w:val="22"/>
          <w:szCs w:val="22"/>
        </w:rPr>
        <w:t xml:space="preserve"> </w:t>
      </w:r>
      <w:r>
        <w:rPr>
          <w:sz w:val="22"/>
          <w:szCs w:val="22"/>
        </w:rPr>
        <w:t xml:space="preserve">Rádio Slovensko vysielateľa Rozhlas a televízia Slovenska, vysielateľ na základe zákona a uznala sťažnosť podľa ustanovenia § 14a ods. 10 zákona č. 308/2000 Z. z. za </w:t>
      </w:r>
      <w:r>
        <w:rPr>
          <w:b/>
          <w:sz w:val="22"/>
          <w:szCs w:val="22"/>
        </w:rPr>
        <w:t>neopodstatnenú.</w:t>
      </w:r>
    </w:p>
    <w:p w:rsidR="00F01765" w:rsidRPr="009D61F2" w:rsidRDefault="00F01765" w:rsidP="007F753D">
      <w:pPr>
        <w:jc w:val="both"/>
        <w:rPr>
          <w:b/>
          <w:sz w:val="22"/>
          <w:szCs w:val="22"/>
        </w:rPr>
      </w:pPr>
    </w:p>
    <w:p w:rsidR="00F01765" w:rsidRPr="009D61F2" w:rsidRDefault="00F01765" w:rsidP="009A77DD">
      <w:pPr>
        <w:rPr>
          <w:b/>
          <w:bCs/>
          <w:i/>
          <w:iCs/>
          <w:sz w:val="22"/>
          <w:szCs w:val="22"/>
        </w:rPr>
      </w:pPr>
      <w:r w:rsidRPr="009D61F2">
        <w:rPr>
          <w:b/>
          <w:bCs/>
          <w:i/>
          <w:iCs/>
          <w:sz w:val="22"/>
          <w:szCs w:val="22"/>
        </w:rPr>
        <w:t>Hlasovanie:</w:t>
      </w:r>
    </w:p>
    <w:p w:rsidR="00F01765" w:rsidRPr="009D61F2" w:rsidRDefault="00F01765" w:rsidP="009A77DD">
      <w:pPr>
        <w:ind w:firstLine="708"/>
        <w:rPr>
          <w:sz w:val="22"/>
          <w:szCs w:val="22"/>
        </w:rPr>
      </w:pPr>
      <w:r w:rsidRPr="009D61F2">
        <w:rPr>
          <w:sz w:val="22"/>
          <w:szCs w:val="22"/>
        </w:rPr>
        <w:t>Danielová</w:t>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ind w:firstLine="708"/>
        <w:rPr>
          <w:sz w:val="22"/>
          <w:szCs w:val="22"/>
        </w:rPr>
      </w:pPr>
      <w:r w:rsidRPr="009D61F2">
        <w:rPr>
          <w:sz w:val="22"/>
          <w:szCs w:val="22"/>
        </w:rPr>
        <w:t>Fašiangová</w:t>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9A77DD">
      <w:pPr>
        <w:rPr>
          <w:sz w:val="22"/>
          <w:szCs w:val="22"/>
        </w:rPr>
      </w:pPr>
      <w:r w:rsidRPr="009D61F2">
        <w:rPr>
          <w:sz w:val="22"/>
          <w:szCs w:val="22"/>
        </w:rPr>
        <w:t>Výsledok hlasovania: 9-0-0, uznesenie bolo prijaté.</w:t>
      </w:r>
    </w:p>
    <w:p w:rsidR="00F01765" w:rsidRPr="009D61F2" w:rsidRDefault="00F01765" w:rsidP="007F753D">
      <w:pPr>
        <w:rPr>
          <w:sz w:val="22"/>
          <w:szCs w:val="22"/>
        </w:rPr>
      </w:pPr>
    </w:p>
    <w:p w:rsidR="00F01765" w:rsidRPr="009D61F2" w:rsidRDefault="00EC60F4" w:rsidP="007F753D">
      <w:pPr>
        <w:rPr>
          <w:b/>
          <w:i/>
          <w:sz w:val="22"/>
          <w:szCs w:val="22"/>
        </w:rPr>
      </w:pPr>
      <w:r>
        <w:rPr>
          <w:b/>
          <w:i/>
          <w:sz w:val="22"/>
          <w:szCs w:val="22"/>
        </w:rPr>
        <w:t>Úloha č. 17-18/639</w:t>
      </w:r>
      <w:r w:rsidR="00F01765" w:rsidRPr="009D61F2">
        <w:rPr>
          <w:b/>
          <w:i/>
          <w:sz w:val="22"/>
          <w:szCs w:val="22"/>
        </w:rPr>
        <w:t>:</w:t>
      </w:r>
    </w:p>
    <w:p w:rsidR="00F01765" w:rsidRDefault="00F01765" w:rsidP="009D61F2">
      <w:pPr>
        <w:jc w:val="both"/>
        <w:rPr>
          <w:sz w:val="22"/>
          <w:szCs w:val="22"/>
        </w:rPr>
      </w:pPr>
      <w:r>
        <w:rPr>
          <w:sz w:val="22"/>
          <w:szCs w:val="22"/>
        </w:rPr>
        <w:t>Kancelária Rady oznámi sťažovateľovi výsledok prešetrenia sťažnosti.</w:t>
      </w:r>
    </w:p>
    <w:p w:rsidR="00F01765" w:rsidRPr="009D61F2" w:rsidRDefault="00F01765" w:rsidP="009D61F2">
      <w:pPr>
        <w:rPr>
          <w:b/>
          <w:sz w:val="22"/>
          <w:szCs w:val="22"/>
        </w:rPr>
      </w:pPr>
      <w:r w:rsidRPr="009D61F2">
        <w:rPr>
          <w:b/>
          <w:sz w:val="22"/>
          <w:szCs w:val="22"/>
        </w:rPr>
        <w:t>T: 20.</w:t>
      </w:r>
      <w:r>
        <w:rPr>
          <w:b/>
          <w:sz w:val="22"/>
          <w:szCs w:val="22"/>
        </w:rPr>
        <w:t xml:space="preserve"> </w:t>
      </w:r>
      <w:r w:rsidRPr="009D61F2">
        <w:rPr>
          <w:b/>
          <w:sz w:val="22"/>
          <w:szCs w:val="22"/>
        </w:rPr>
        <w:t>11.</w:t>
      </w:r>
      <w:r>
        <w:rPr>
          <w:b/>
          <w:sz w:val="22"/>
          <w:szCs w:val="22"/>
        </w:rPr>
        <w:t xml:space="preserve"> </w:t>
      </w:r>
      <w:r w:rsidRPr="009D61F2">
        <w:rPr>
          <w:b/>
          <w:sz w:val="22"/>
          <w:szCs w:val="22"/>
        </w:rPr>
        <w:t>2017</w:t>
      </w:r>
      <w:r w:rsidRPr="009D61F2">
        <w:rPr>
          <w:b/>
          <w:sz w:val="22"/>
          <w:szCs w:val="22"/>
        </w:rPr>
        <w:tab/>
      </w:r>
      <w:r w:rsidRPr="009D61F2">
        <w:rPr>
          <w:b/>
          <w:sz w:val="22"/>
          <w:szCs w:val="22"/>
        </w:rPr>
        <w:tab/>
      </w:r>
      <w:r w:rsidRPr="009D61F2">
        <w:rPr>
          <w:b/>
          <w:sz w:val="22"/>
          <w:szCs w:val="22"/>
        </w:rPr>
        <w:tab/>
      </w:r>
      <w:r w:rsidRPr="009D61F2">
        <w:rPr>
          <w:b/>
          <w:sz w:val="22"/>
          <w:szCs w:val="22"/>
        </w:rPr>
        <w:tab/>
      </w:r>
      <w:r w:rsidRPr="009D61F2">
        <w:rPr>
          <w:b/>
          <w:sz w:val="22"/>
          <w:szCs w:val="22"/>
        </w:rPr>
        <w:tab/>
      </w:r>
      <w:r w:rsidRPr="009D61F2">
        <w:rPr>
          <w:b/>
          <w:sz w:val="22"/>
          <w:szCs w:val="22"/>
        </w:rPr>
        <w:tab/>
      </w:r>
      <w:r w:rsidRPr="009D61F2">
        <w:rPr>
          <w:b/>
          <w:sz w:val="22"/>
          <w:szCs w:val="22"/>
        </w:rPr>
        <w:tab/>
      </w:r>
      <w:r w:rsidRPr="009D61F2">
        <w:rPr>
          <w:b/>
          <w:sz w:val="22"/>
          <w:szCs w:val="22"/>
        </w:rPr>
        <w:tab/>
      </w:r>
      <w:r w:rsidRPr="009D61F2">
        <w:rPr>
          <w:b/>
          <w:sz w:val="22"/>
          <w:szCs w:val="22"/>
        </w:rPr>
        <w:tab/>
        <w:t xml:space="preserve">         </w:t>
      </w:r>
      <w:r>
        <w:rPr>
          <w:b/>
          <w:sz w:val="22"/>
          <w:szCs w:val="22"/>
        </w:rPr>
        <w:t xml:space="preserve">              </w:t>
      </w:r>
      <w:r w:rsidRPr="009D61F2">
        <w:rPr>
          <w:b/>
          <w:sz w:val="22"/>
          <w:szCs w:val="22"/>
        </w:rPr>
        <w:t xml:space="preserve">Z: </w:t>
      </w:r>
      <w:proofErr w:type="spellStart"/>
      <w:r w:rsidRPr="009D61F2">
        <w:rPr>
          <w:b/>
          <w:sz w:val="22"/>
          <w:szCs w:val="22"/>
        </w:rPr>
        <w:t>PgO</w:t>
      </w:r>
      <w:proofErr w:type="spellEnd"/>
    </w:p>
    <w:p w:rsidR="00F01765" w:rsidRPr="009D61F2" w:rsidRDefault="00F01765" w:rsidP="007F753D">
      <w:pPr>
        <w:rPr>
          <w:b/>
          <w:sz w:val="22"/>
          <w:szCs w:val="22"/>
        </w:rPr>
      </w:pPr>
    </w:p>
    <w:p w:rsidR="00F01765" w:rsidRPr="009D61F2" w:rsidRDefault="00B37B33" w:rsidP="007F753D">
      <w:pPr>
        <w:rPr>
          <w:b/>
          <w:sz w:val="22"/>
          <w:szCs w:val="22"/>
        </w:rPr>
      </w:pPr>
      <w:r>
        <w:rPr>
          <w:b/>
          <w:sz w:val="22"/>
          <w:szCs w:val="22"/>
        </w:rPr>
        <w:br w:type="page"/>
      </w:r>
      <w:r w:rsidR="00F01765" w:rsidRPr="009D61F2">
        <w:rPr>
          <w:b/>
          <w:sz w:val="22"/>
          <w:szCs w:val="22"/>
        </w:rPr>
        <w:lastRenderedPageBreak/>
        <w:t>K bodu 6/</w:t>
      </w:r>
    </w:p>
    <w:p w:rsidR="00F01765" w:rsidRPr="009D61F2" w:rsidRDefault="00F01765" w:rsidP="00D808F7">
      <w:pPr>
        <w:rPr>
          <w:sz w:val="22"/>
          <w:szCs w:val="22"/>
        </w:rPr>
      </w:pPr>
      <w:r w:rsidRPr="009D61F2">
        <w:rPr>
          <w:sz w:val="22"/>
          <w:szCs w:val="22"/>
        </w:rPr>
        <w:t>Prešetrenie sťažnosti</w:t>
      </w:r>
    </w:p>
    <w:p w:rsidR="00F01765" w:rsidRPr="009D61F2" w:rsidRDefault="00F01765" w:rsidP="00D808F7">
      <w:pPr>
        <w:rPr>
          <w:bCs/>
          <w:sz w:val="22"/>
          <w:szCs w:val="22"/>
        </w:rPr>
      </w:pPr>
      <w:r w:rsidRPr="009D61F2">
        <w:rPr>
          <w:bCs/>
          <w:sz w:val="22"/>
          <w:szCs w:val="22"/>
        </w:rPr>
        <w:t>Sťažnosť č. 1232/SO/2017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p>
    <w:p w:rsidR="00F01765" w:rsidRPr="009D61F2" w:rsidRDefault="00F01765" w:rsidP="00D808F7">
      <w:pPr>
        <w:rPr>
          <w:bCs/>
          <w:sz w:val="22"/>
          <w:szCs w:val="22"/>
        </w:rPr>
      </w:pPr>
      <w:r w:rsidRPr="009D61F2">
        <w:rPr>
          <w:bCs/>
          <w:sz w:val="22"/>
          <w:szCs w:val="22"/>
        </w:rPr>
        <w:t xml:space="preserve">(na vysielanie programu </w:t>
      </w:r>
      <w:r w:rsidRPr="009D61F2">
        <w:rPr>
          <w:bCs/>
          <w:i/>
          <w:sz w:val="22"/>
          <w:szCs w:val="22"/>
        </w:rPr>
        <w:t xml:space="preserve">V politike </w:t>
      </w:r>
      <w:r w:rsidRPr="009D61F2">
        <w:rPr>
          <w:bCs/>
          <w:sz w:val="22"/>
          <w:szCs w:val="22"/>
        </w:rPr>
        <w:t xml:space="preserve">zo dňa 10.9.2017) </w:t>
      </w:r>
    </w:p>
    <w:p w:rsidR="00F01765" w:rsidRPr="009D61F2" w:rsidRDefault="00F01765" w:rsidP="00D808F7">
      <w:pPr>
        <w:rPr>
          <w:bCs/>
          <w:sz w:val="22"/>
          <w:szCs w:val="22"/>
        </w:rPr>
      </w:pPr>
      <w:r w:rsidRPr="009D61F2">
        <w:rPr>
          <w:bCs/>
          <w:sz w:val="22"/>
          <w:szCs w:val="22"/>
        </w:rPr>
        <w:t>Vysielateľ:</w:t>
      </w:r>
      <w:r w:rsidRPr="009D61F2">
        <w:rPr>
          <w:sz w:val="22"/>
          <w:szCs w:val="22"/>
        </w:rPr>
        <w:t xml:space="preserve"> C.E.N.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 xml:space="preserve">číslo licencie: TD/14 </w:t>
      </w:r>
    </w:p>
    <w:p w:rsidR="00F01765" w:rsidRPr="009D61F2" w:rsidRDefault="00F01765" w:rsidP="007F753D">
      <w:pPr>
        <w:rPr>
          <w:b/>
          <w:i/>
          <w:sz w:val="22"/>
          <w:szCs w:val="22"/>
        </w:rPr>
      </w:pPr>
    </w:p>
    <w:p w:rsidR="00F01765" w:rsidRPr="009D61F2" w:rsidRDefault="00F01765" w:rsidP="007F753D">
      <w:pPr>
        <w:rPr>
          <w:b/>
          <w:i/>
          <w:sz w:val="22"/>
          <w:szCs w:val="22"/>
        </w:rPr>
      </w:pPr>
      <w:r w:rsidRPr="009D61F2">
        <w:rPr>
          <w:b/>
          <w:i/>
          <w:sz w:val="22"/>
          <w:szCs w:val="22"/>
        </w:rPr>
        <w:t>Uznesenie č. 17-18/6.</w:t>
      </w:r>
      <w:r>
        <w:rPr>
          <w:b/>
          <w:i/>
          <w:sz w:val="22"/>
          <w:szCs w:val="22"/>
        </w:rPr>
        <w:t>622</w:t>
      </w:r>
      <w:r w:rsidRPr="009D61F2">
        <w:rPr>
          <w:b/>
          <w:i/>
          <w:sz w:val="22"/>
          <w:szCs w:val="22"/>
        </w:rPr>
        <w:t>:</w:t>
      </w:r>
    </w:p>
    <w:p w:rsidR="00F01765" w:rsidRDefault="00F01765" w:rsidP="009D61F2">
      <w:pPr>
        <w:jc w:val="both"/>
        <w:rPr>
          <w:b/>
          <w:sz w:val="22"/>
          <w:szCs w:val="22"/>
        </w:rPr>
      </w:pPr>
      <w:r>
        <w:rPr>
          <w:sz w:val="22"/>
          <w:szCs w:val="22"/>
        </w:rPr>
        <w:t xml:space="preserve">Rada pre vysielanie a retransmisiu (ďalej len „Rada“) ako orgán príslušný podľa § 4 ods. 1 až 3 a § 5 ods. 1 písm. n) zákona č. 308/2000 Z. z. o vysielaní a retransmisii a o zmene zákona č. 195/2000 Z. z. o telekomunikáciách v znení neskorších predpisov (ďalej len „zákon č. 308/2000 Z. z.“) postupom podľa § 14a zákona č. 308/2000 Z. z. preverila sťažnosť evidovanú pod č. 1232/SO/2017 smerujúcu voči vysielaniu televíznej programovej služby TA3 vysielateľa C.E.N. s.r.o. a uznala sťažnosť podľa ustanovenia § 14a ods. 10 zákona č. 308/2000 Z. z. za </w:t>
      </w:r>
      <w:r>
        <w:rPr>
          <w:b/>
          <w:sz w:val="22"/>
          <w:szCs w:val="22"/>
        </w:rPr>
        <w:t>neopodstatnenú.</w:t>
      </w:r>
    </w:p>
    <w:p w:rsidR="00F01765" w:rsidRPr="009D61F2" w:rsidRDefault="00F01765" w:rsidP="007F753D">
      <w:pPr>
        <w:jc w:val="both"/>
        <w:rPr>
          <w:b/>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7F753D">
      <w:pPr>
        <w:rPr>
          <w:sz w:val="22"/>
          <w:szCs w:val="22"/>
        </w:rPr>
      </w:pPr>
      <w:r w:rsidRPr="009D61F2">
        <w:rPr>
          <w:sz w:val="22"/>
          <w:szCs w:val="22"/>
        </w:rPr>
        <w:t>Výsledok hlasovania: 9-0-0, uznesenie bolo prijaté.</w:t>
      </w:r>
    </w:p>
    <w:p w:rsidR="00F01765" w:rsidRDefault="00F01765" w:rsidP="007F753D">
      <w:pPr>
        <w:rPr>
          <w:b/>
          <w:i/>
          <w:sz w:val="22"/>
          <w:szCs w:val="22"/>
        </w:rPr>
      </w:pPr>
    </w:p>
    <w:p w:rsidR="00F01765" w:rsidRPr="009D61F2" w:rsidRDefault="00EC60F4" w:rsidP="007F753D">
      <w:pPr>
        <w:rPr>
          <w:b/>
          <w:i/>
          <w:sz w:val="22"/>
          <w:szCs w:val="22"/>
        </w:rPr>
      </w:pPr>
      <w:r>
        <w:rPr>
          <w:b/>
          <w:i/>
          <w:sz w:val="22"/>
          <w:szCs w:val="22"/>
        </w:rPr>
        <w:t>Úloha č. 17-18/640</w:t>
      </w:r>
      <w:r w:rsidR="00F01765" w:rsidRPr="009D61F2">
        <w:rPr>
          <w:b/>
          <w:i/>
          <w:sz w:val="22"/>
          <w:szCs w:val="22"/>
        </w:rPr>
        <w:t>:</w:t>
      </w:r>
    </w:p>
    <w:p w:rsidR="00F01765" w:rsidRDefault="00F01765" w:rsidP="009D61F2">
      <w:pPr>
        <w:jc w:val="both"/>
        <w:rPr>
          <w:sz w:val="22"/>
          <w:szCs w:val="22"/>
        </w:rPr>
      </w:pPr>
      <w:r>
        <w:rPr>
          <w:sz w:val="22"/>
          <w:szCs w:val="22"/>
        </w:rPr>
        <w:t>Kancelária Rady oznámi sťažovateľovi výsledok prešetrenia sťažnosti.</w:t>
      </w:r>
    </w:p>
    <w:p w:rsidR="00F01765" w:rsidRPr="00CA75BC" w:rsidRDefault="00F01765" w:rsidP="009D61F2">
      <w:pPr>
        <w:jc w:val="both"/>
        <w:rPr>
          <w:b/>
        </w:rPr>
      </w:pPr>
      <w:r w:rsidRPr="00CA75BC">
        <w:rPr>
          <w:b/>
          <w:sz w:val="22"/>
          <w:szCs w:val="22"/>
        </w:rPr>
        <w:t>T:</w:t>
      </w:r>
      <w:r>
        <w:rPr>
          <w:b/>
          <w:sz w:val="22"/>
          <w:szCs w:val="22"/>
        </w:rPr>
        <w:t xml:space="preserve"> 20</w:t>
      </w:r>
      <w:r w:rsidRPr="00CA75BC">
        <w:rPr>
          <w:b/>
          <w:sz w:val="22"/>
          <w:szCs w:val="22"/>
        </w:rPr>
        <w:t>. </w:t>
      </w:r>
      <w:r>
        <w:rPr>
          <w:b/>
          <w:sz w:val="22"/>
          <w:szCs w:val="22"/>
        </w:rPr>
        <w:t>11. 2017</w:t>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r>
      <w:r w:rsidRPr="00CA75BC">
        <w:rPr>
          <w:b/>
          <w:sz w:val="22"/>
          <w:szCs w:val="22"/>
        </w:rPr>
        <w:tab/>
        <w:t xml:space="preserve">                 </w:t>
      </w:r>
      <w:r>
        <w:rPr>
          <w:b/>
          <w:sz w:val="22"/>
          <w:szCs w:val="22"/>
        </w:rPr>
        <w:t xml:space="preserve">      </w:t>
      </w:r>
      <w:r w:rsidRPr="00CA75BC">
        <w:rPr>
          <w:b/>
          <w:sz w:val="22"/>
          <w:szCs w:val="22"/>
        </w:rPr>
        <w:t xml:space="preserve">Z: </w:t>
      </w:r>
      <w:proofErr w:type="spellStart"/>
      <w:r w:rsidRPr="00CA75BC">
        <w:rPr>
          <w:b/>
          <w:sz w:val="22"/>
          <w:szCs w:val="22"/>
        </w:rPr>
        <w:t>PgO</w:t>
      </w:r>
      <w:proofErr w:type="spellEnd"/>
    </w:p>
    <w:p w:rsidR="00F01765" w:rsidRPr="009D61F2" w:rsidRDefault="00F01765" w:rsidP="007F753D">
      <w:pPr>
        <w:rPr>
          <w:b/>
          <w:sz w:val="22"/>
          <w:szCs w:val="22"/>
        </w:rPr>
      </w:pPr>
    </w:p>
    <w:p w:rsidR="00F01765" w:rsidRPr="009D61F2" w:rsidRDefault="00F01765" w:rsidP="007F753D">
      <w:pPr>
        <w:rPr>
          <w:b/>
          <w:sz w:val="22"/>
          <w:szCs w:val="22"/>
        </w:rPr>
      </w:pPr>
      <w:r w:rsidRPr="009D61F2">
        <w:rPr>
          <w:b/>
          <w:sz w:val="22"/>
          <w:szCs w:val="22"/>
        </w:rPr>
        <w:t>K bodu 7/</w:t>
      </w:r>
    </w:p>
    <w:p w:rsidR="00F01765" w:rsidRPr="009D61F2" w:rsidRDefault="00F01765" w:rsidP="00D808F7">
      <w:pPr>
        <w:rPr>
          <w:sz w:val="22"/>
          <w:szCs w:val="22"/>
        </w:rPr>
      </w:pPr>
      <w:r w:rsidRPr="009D61F2">
        <w:rPr>
          <w:sz w:val="22"/>
          <w:szCs w:val="22"/>
        </w:rPr>
        <w:t>Prešetrenie sťažnosti</w:t>
      </w:r>
    </w:p>
    <w:p w:rsidR="00F01765" w:rsidRPr="009D61F2" w:rsidRDefault="00F01765" w:rsidP="00D808F7">
      <w:pPr>
        <w:rPr>
          <w:bCs/>
          <w:sz w:val="22"/>
          <w:szCs w:val="22"/>
        </w:rPr>
      </w:pPr>
      <w:r w:rsidRPr="009D61F2">
        <w:rPr>
          <w:bCs/>
          <w:sz w:val="22"/>
          <w:szCs w:val="22"/>
        </w:rPr>
        <w:t>Sťažnosť č. 1247/SO/2017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r w:rsidRPr="009D61F2">
        <w:rPr>
          <w:bCs/>
          <w:sz w:val="22"/>
          <w:szCs w:val="22"/>
        </w:rPr>
        <w:tab/>
      </w:r>
    </w:p>
    <w:p w:rsidR="00F01765" w:rsidRPr="009D61F2" w:rsidRDefault="00F01765" w:rsidP="00D808F7">
      <w:pPr>
        <w:rPr>
          <w:bCs/>
          <w:sz w:val="22"/>
          <w:szCs w:val="22"/>
        </w:rPr>
      </w:pPr>
      <w:r w:rsidRPr="009D61F2">
        <w:rPr>
          <w:bCs/>
          <w:sz w:val="22"/>
          <w:szCs w:val="22"/>
        </w:rPr>
        <w:t xml:space="preserve">(na vysielanie reklamy </w:t>
      </w:r>
      <w:r w:rsidRPr="009D61F2">
        <w:rPr>
          <w:bCs/>
          <w:i/>
          <w:sz w:val="22"/>
          <w:szCs w:val="22"/>
        </w:rPr>
        <w:t xml:space="preserve">Poštová banka </w:t>
      </w:r>
      <w:r w:rsidRPr="009D61F2">
        <w:rPr>
          <w:bCs/>
          <w:sz w:val="22"/>
          <w:szCs w:val="22"/>
        </w:rPr>
        <w:t xml:space="preserve">dňa 19.9.2017) </w:t>
      </w:r>
    </w:p>
    <w:p w:rsidR="00F01765" w:rsidRPr="009D61F2" w:rsidRDefault="00F01765" w:rsidP="00D808F7">
      <w:pPr>
        <w:rPr>
          <w:bCs/>
          <w:sz w:val="22"/>
          <w:szCs w:val="22"/>
        </w:rPr>
      </w:pPr>
      <w:r w:rsidRPr="009D61F2">
        <w:rPr>
          <w:bCs/>
          <w:sz w:val="22"/>
          <w:szCs w:val="22"/>
        </w:rPr>
        <w:t>Vysielateľ:</w:t>
      </w:r>
      <w:r w:rsidRPr="009D61F2">
        <w:rPr>
          <w:sz w:val="22"/>
          <w:szCs w:val="22"/>
        </w:rPr>
        <w:t xml:space="preserve"> MAC TV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TD/109</w:t>
      </w:r>
    </w:p>
    <w:p w:rsidR="00F01765" w:rsidRPr="009D61F2" w:rsidRDefault="00F01765" w:rsidP="007F753D">
      <w:pPr>
        <w:rPr>
          <w:b/>
          <w:i/>
          <w:sz w:val="22"/>
          <w:szCs w:val="22"/>
        </w:rPr>
      </w:pPr>
    </w:p>
    <w:p w:rsidR="00F01765" w:rsidRPr="009D61F2" w:rsidRDefault="00F01765" w:rsidP="007F753D">
      <w:pPr>
        <w:rPr>
          <w:b/>
          <w:i/>
          <w:sz w:val="22"/>
          <w:szCs w:val="22"/>
        </w:rPr>
      </w:pPr>
      <w:r w:rsidRPr="009D61F2">
        <w:rPr>
          <w:b/>
          <w:i/>
          <w:sz w:val="22"/>
          <w:szCs w:val="22"/>
        </w:rPr>
        <w:t>Uznesenie č. 17-18/7.</w:t>
      </w:r>
      <w:r>
        <w:rPr>
          <w:b/>
          <w:i/>
          <w:sz w:val="22"/>
          <w:szCs w:val="22"/>
        </w:rPr>
        <w:t>623</w:t>
      </w:r>
      <w:r w:rsidRPr="009D61F2">
        <w:rPr>
          <w:b/>
          <w:i/>
          <w:sz w:val="22"/>
          <w:szCs w:val="22"/>
        </w:rPr>
        <w:t>:</w:t>
      </w:r>
    </w:p>
    <w:p w:rsidR="00F01765" w:rsidRPr="00CA355D" w:rsidRDefault="00F01765" w:rsidP="00434449">
      <w:pPr>
        <w:jc w:val="both"/>
        <w:rPr>
          <w:sz w:val="22"/>
          <w:szCs w:val="22"/>
        </w:rPr>
      </w:pPr>
      <w:r>
        <w:rPr>
          <w:sz w:val="22"/>
          <w:szCs w:val="22"/>
        </w:rPr>
        <w:t>Rada pre vysielanie a retransmisiu (ďalej len „Rada“) ako orgán príslušný podľa § 4 ods. 1 až 3 a § 5 ods. 1 písm. n) zákona č. 308/2000 Z. z. o vysielaní a retransmisii a o zmene zákona č. 195/2000 Z. z. o telekomunikáciách v znení neskorších predpisov (ďalej len „zákon č. 308/2000 Z. z.“) postupom podľa § 14a zákona č. 308/2000 Z. z. preverila sťažnosť evidovanú pod č.1247/SO/2017 smerujúcu voči vysielaniu televíznej programovej služby</w:t>
      </w:r>
      <w:r w:rsidRPr="0098303B">
        <w:rPr>
          <w:sz w:val="22"/>
          <w:szCs w:val="22"/>
        </w:rPr>
        <w:t xml:space="preserve"> </w:t>
      </w:r>
      <w:r>
        <w:rPr>
          <w:sz w:val="22"/>
          <w:szCs w:val="22"/>
        </w:rPr>
        <w:t xml:space="preserve">WAU vysielateľa MAC TV s.r.o. a uznala sťažnosť podľa ustanovenia § 14a ods. 10 zákona č. 308/2000 Z. z. za </w:t>
      </w:r>
      <w:r>
        <w:rPr>
          <w:b/>
          <w:sz w:val="22"/>
          <w:szCs w:val="22"/>
        </w:rPr>
        <w:t>neopodstatnenú.</w:t>
      </w:r>
    </w:p>
    <w:p w:rsidR="00F01765" w:rsidRPr="009D61F2" w:rsidRDefault="00F01765" w:rsidP="007F753D">
      <w:pPr>
        <w:rPr>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7F753D">
      <w:pPr>
        <w:rPr>
          <w:sz w:val="22"/>
          <w:szCs w:val="22"/>
        </w:rPr>
      </w:pPr>
      <w:r w:rsidRPr="009D61F2">
        <w:rPr>
          <w:sz w:val="22"/>
          <w:szCs w:val="22"/>
        </w:rPr>
        <w:t>Výsledok hlasovania: 9-0-0, uznesenie bolo prijaté.</w:t>
      </w:r>
    </w:p>
    <w:p w:rsidR="00F01765" w:rsidRPr="009D61F2" w:rsidRDefault="00EC60F4" w:rsidP="007F753D">
      <w:pPr>
        <w:jc w:val="both"/>
        <w:rPr>
          <w:b/>
          <w:i/>
          <w:sz w:val="22"/>
          <w:szCs w:val="22"/>
        </w:rPr>
      </w:pPr>
      <w:r>
        <w:rPr>
          <w:b/>
          <w:i/>
          <w:sz w:val="22"/>
          <w:szCs w:val="22"/>
        </w:rPr>
        <w:lastRenderedPageBreak/>
        <w:t>Úloha č. 17-18/641</w:t>
      </w:r>
      <w:r w:rsidR="00F01765" w:rsidRPr="009D61F2">
        <w:rPr>
          <w:b/>
          <w:i/>
          <w:sz w:val="22"/>
          <w:szCs w:val="22"/>
        </w:rPr>
        <w:t>:</w:t>
      </w:r>
    </w:p>
    <w:p w:rsidR="00F01765" w:rsidRDefault="00F01765" w:rsidP="00434449">
      <w:pPr>
        <w:jc w:val="both"/>
        <w:rPr>
          <w:sz w:val="22"/>
          <w:szCs w:val="22"/>
        </w:rPr>
      </w:pPr>
      <w:r>
        <w:rPr>
          <w:sz w:val="22"/>
          <w:szCs w:val="22"/>
        </w:rPr>
        <w:t>Kancelária Rady oznámi sťažovateľovi výsledok prešetrenia sťažnosti.</w:t>
      </w:r>
    </w:p>
    <w:p w:rsidR="00F01765" w:rsidRPr="00434449" w:rsidRDefault="00F01765" w:rsidP="00434449">
      <w:pPr>
        <w:rPr>
          <w:b/>
          <w:sz w:val="22"/>
          <w:szCs w:val="22"/>
        </w:rPr>
      </w:pPr>
      <w:r w:rsidRPr="00434449">
        <w:rPr>
          <w:b/>
          <w:sz w:val="22"/>
          <w:szCs w:val="22"/>
        </w:rPr>
        <w:t>T: 20.</w:t>
      </w:r>
      <w:r>
        <w:rPr>
          <w:b/>
          <w:sz w:val="22"/>
          <w:szCs w:val="22"/>
        </w:rPr>
        <w:t xml:space="preserve"> </w:t>
      </w:r>
      <w:r w:rsidRPr="00434449">
        <w:rPr>
          <w:b/>
          <w:sz w:val="22"/>
          <w:szCs w:val="22"/>
        </w:rPr>
        <w:t>11.</w:t>
      </w:r>
      <w:r>
        <w:rPr>
          <w:b/>
          <w:sz w:val="22"/>
          <w:szCs w:val="22"/>
        </w:rPr>
        <w:t xml:space="preserve"> </w:t>
      </w:r>
      <w:r w:rsidRPr="00434449">
        <w:rPr>
          <w:b/>
          <w:sz w:val="22"/>
          <w:szCs w:val="22"/>
        </w:rPr>
        <w:t>2017</w:t>
      </w:r>
      <w:r w:rsidRPr="00434449">
        <w:rPr>
          <w:b/>
          <w:sz w:val="22"/>
          <w:szCs w:val="22"/>
        </w:rPr>
        <w:tab/>
      </w:r>
      <w:r w:rsidRPr="00434449">
        <w:rPr>
          <w:b/>
          <w:sz w:val="22"/>
          <w:szCs w:val="22"/>
        </w:rPr>
        <w:tab/>
      </w:r>
      <w:r w:rsidRPr="00434449">
        <w:rPr>
          <w:b/>
          <w:sz w:val="22"/>
          <w:szCs w:val="22"/>
        </w:rPr>
        <w:tab/>
      </w:r>
      <w:r w:rsidRPr="00434449">
        <w:rPr>
          <w:b/>
          <w:sz w:val="22"/>
          <w:szCs w:val="22"/>
        </w:rPr>
        <w:tab/>
      </w:r>
      <w:r w:rsidRPr="00434449">
        <w:rPr>
          <w:b/>
          <w:sz w:val="22"/>
          <w:szCs w:val="22"/>
        </w:rPr>
        <w:tab/>
      </w:r>
      <w:r w:rsidRPr="00434449">
        <w:rPr>
          <w:b/>
          <w:sz w:val="22"/>
          <w:szCs w:val="22"/>
        </w:rPr>
        <w:tab/>
      </w:r>
      <w:r w:rsidRPr="00434449">
        <w:rPr>
          <w:b/>
          <w:sz w:val="22"/>
          <w:szCs w:val="22"/>
        </w:rPr>
        <w:tab/>
      </w:r>
      <w:r w:rsidRPr="00434449">
        <w:rPr>
          <w:b/>
          <w:sz w:val="22"/>
          <w:szCs w:val="22"/>
        </w:rPr>
        <w:tab/>
      </w:r>
      <w:r w:rsidRPr="00434449">
        <w:rPr>
          <w:b/>
          <w:sz w:val="22"/>
          <w:szCs w:val="22"/>
        </w:rPr>
        <w:tab/>
        <w:t xml:space="preserve">         </w:t>
      </w:r>
      <w:r>
        <w:rPr>
          <w:b/>
          <w:sz w:val="22"/>
          <w:szCs w:val="22"/>
        </w:rPr>
        <w:t xml:space="preserve">              </w:t>
      </w:r>
      <w:r w:rsidRPr="00434449">
        <w:rPr>
          <w:b/>
          <w:sz w:val="22"/>
          <w:szCs w:val="22"/>
        </w:rPr>
        <w:t xml:space="preserve">Z: </w:t>
      </w:r>
      <w:proofErr w:type="spellStart"/>
      <w:r w:rsidRPr="00434449">
        <w:rPr>
          <w:b/>
          <w:sz w:val="22"/>
          <w:szCs w:val="22"/>
        </w:rPr>
        <w:t>PgO</w:t>
      </w:r>
      <w:proofErr w:type="spellEnd"/>
    </w:p>
    <w:p w:rsidR="00B37B33" w:rsidRDefault="00B37B33" w:rsidP="007F753D">
      <w:pPr>
        <w:rPr>
          <w:b/>
          <w:sz w:val="22"/>
          <w:szCs w:val="22"/>
        </w:rPr>
      </w:pPr>
    </w:p>
    <w:p w:rsidR="00F01765" w:rsidRPr="009D61F2" w:rsidRDefault="00F01765" w:rsidP="007F753D">
      <w:pPr>
        <w:rPr>
          <w:b/>
          <w:sz w:val="22"/>
          <w:szCs w:val="22"/>
        </w:rPr>
      </w:pPr>
      <w:r w:rsidRPr="009D61F2">
        <w:rPr>
          <w:b/>
          <w:sz w:val="22"/>
          <w:szCs w:val="22"/>
        </w:rPr>
        <w:t>K bodu 8/</w:t>
      </w:r>
    </w:p>
    <w:p w:rsidR="00F01765" w:rsidRPr="009D61F2" w:rsidRDefault="00F01765" w:rsidP="00D808F7">
      <w:pPr>
        <w:rPr>
          <w:sz w:val="22"/>
          <w:szCs w:val="22"/>
        </w:rPr>
      </w:pPr>
      <w:r w:rsidRPr="009D61F2">
        <w:rPr>
          <w:sz w:val="22"/>
          <w:szCs w:val="22"/>
        </w:rPr>
        <w:t>Prešetrenie sťažnosti</w:t>
      </w:r>
    </w:p>
    <w:p w:rsidR="00F01765" w:rsidRPr="009D61F2" w:rsidRDefault="00F01765" w:rsidP="00D808F7">
      <w:pPr>
        <w:rPr>
          <w:bCs/>
          <w:sz w:val="22"/>
          <w:szCs w:val="22"/>
        </w:rPr>
      </w:pPr>
      <w:r w:rsidRPr="009D61F2">
        <w:rPr>
          <w:bCs/>
          <w:sz w:val="22"/>
          <w:szCs w:val="22"/>
        </w:rPr>
        <w:t>Sťažnosť č. 1166/SO/2017</w:t>
      </w:r>
      <w:r w:rsidRPr="009D61F2">
        <w:rPr>
          <w:bCs/>
          <w:sz w:val="22"/>
          <w:szCs w:val="22"/>
        </w:rPr>
        <w:tab/>
      </w:r>
      <w:r w:rsidRPr="009D61F2">
        <w:rPr>
          <w:bCs/>
          <w:sz w:val="22"/>
          <w:szCs w:val="22"/>
        </w:rPr>
        <w:tab/>
      </w:r>
      <w:r w:rsidRPr="009D61F2">
        <w:rPr>
          <w:bCs/>
          <w:sz w:val="22"/>
          <w:szCs w:val="22"/>
        </w:rPr>
        <w:tab/>
      </w:r>
      <w:r w:rsidRPr="009D61F2">
        <w:rPr>
          <w:bCs/>
          <w:sz w:val="22"/>
          <w:szCs w:val="22"/>
        </w:rPr>
        <w:tab/>
      </w:r>
      <w:r w:rsidRPr="009D61F2">
        <w:rPr>
          <w:bCs/>
          <w:sz w:val="22"/>
          <w:szCs w:val="22"/>
        </w:rPr>
        <w:tab/>
      </w:r>
    </w:p>
    <w:p w:rsidR="00F01765" w:rsidRPr="009D61F2" w:rsidRDefault="00F01765" w:rsidP="00D808F7">
      <w:pPr>
        <w:rPr>
          <w:bCs/>
          <w:sz w:val="22"/>
          <w:szCs w:val="22"/>
        </w:rPr>
      </w:pPr>
      <w:r w:rsidRPr="009D61F2">
        <w:rPr>
          <w:bCs/>
          <w:sz w:val="22"/>
          <w:szCs w:val="22"/>
        </w:rPr>
        <w:t xml:space="preserve">(na vysielanie programu </w:t>
      </w:r>
      <w:r w:rsidRPr="009D61F2">
        <w:rPr>
          <w:bCs/>
          <w:i/>
          <w:sz w:val="22"/>
          <w:szCs w:val="22"/>
        </w:rPr>
        <w:t xml:space="preserve">Rio </w:t>
      </w:r>
      <w:r w:rsidRPr="009D61F2">
        <w:rPr>
          <w:bCs/>
          <w:sz w:val="22"/>
          <w:szCs w:val="22"/>
        </w:rPr>
        <w:t>a </w:t>
      </w:r>
      <w:proofErr w:type="spellStart"/>
      <w:r w:rsidRPr="009D61F2">
        <w:rPr>
          <w:bCs/>
          <w:sz w:val="22"/>
          <w:szCs w:val="22"/>
        </w:rPr>
        <w:t>upút</w:t>
      </w:r>
      <w:proofErr w:type="spellEnd"/>
      <w:r w:rsidRPr="009D61F2">
        <w:rPr>
          <w:bCs/>
          <w:sz w:val="22"/>
          <w:szCs w:val="22"/>
        </w:rPr>
        <w:t>. na</w:t>
      </w:r>
      <w:r w:rsidRPr="009D61F2">
        <w:rPr>
          <w:bCs/>
          <w:i/>
          <w:sz w:val="22"/>
          <w:szCs w:val="22"/>
        </w:rPr>
        <w:t xml:space="preserve"> </w:t>
      </w:r>
      <w:proofErr w:type="spellStart"/>
      <w:r w:rsidRPr="009D61F2">
        <w:rPr>
          <w:bCs/>
          <w:i/>
          <w:sz w:val="22"/>
          <w:szCs w:val="22"/>
        </w:rPr>
        <w:t>Skyfall</w:t>
      </w:r>
      <w:proofErr w:type="spellEnd"/>
      <w:r w:rsidRPr="009D61F2">
        <w:rPr>
          <w:bCs/>
          <w:i/>
          <w:sz w:val="22"/>
          <w:szCs w:val="22"/>
        </w:rPr>
        <w:t xml:space="preserve"> </w:t>
      </w:r>
      <w:r w:rsidRPr="009D61F2">
        <w:rPr>
          <w:bCs/>
          <w:sz w:val="22"/>
          <w:szCs w:val="22"/>
        </w:rPr>
        <w:t xml:space="preserve">zo dňa 27. 8. 2017) </w:t>
      </w:r>
    </w:p>
    <w:p w:rsidR="00F01765" w:rsidRPr="009D61F2" w:rsidRDefault="00F01765" w:rsidP="00D808F7">
      <w:pPr>
        <w:rPr>
          <w:bCs/>
          <w:sz w:val="22"/>
          <w:szCs w:val="22"/>
        </w:rPr>
      </w:pPr>
      <w:r w:rsidRPr="009D61F2">
        <w:rPr>
          <w:bCs/>
          <w:sz w:val="22"/>
          <w:szCs w:val="22"/>
        </w:rPr>
        <w:t>Vysielateľ:</w:t>
      </w:r>
      <w:r w:rsidRPr="009D61F2">
        <w:rPr>
          <w:sz w:val="22"/>
          <w:szCs w:val="22"/>
        </w:rPr>
        <w:t xml:space="preserve"> MAC TV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T/39, TD/15</w:t>
      </w:r>
    </w:p>
    <w:p w:rsidR="00F01765" w:rsidRPr="009D61F2" w:rsidRDefault="00F01765" w:rsidP="007F753D">
      <w:pPr>
        <w:rPr>
          <w:b/>
          <w:i/>
          <w:sz w:val="22"/>
          <w:szCs w:val="22"/>
        </w:rPr>
      </w:pPr>
    </w:p>
    <w:p w:rsidR="00F01765" w:rsidRPr="009D61F2" w:rsidRDefault="00F01765" w:rsidP="007F753D">
      <w:pPr>
        <w:rPr>
          <w:b/>
          <w:i/>
          <w:sz w:val="22"/>
          <w:szCs w:val="22"/>
        </w:rPr>
      </w:pPr>
      <w:r w:rsidRPr="009D61F2">
        <w:rPr>
          <w:b/>
          <w:i/>
          <w:sz w:val="22"/>
          <w:szCs w:val="22"/>
        </w:rPr>
        <w:t>Uznesenie č. 17-18/8.</w:t>
      </w:r>
      <w:r>
        <w:rPr>
          <w:b/>
          <w:i/>
          <w:sz w:val="22"/>
          <w:szCs w:val="22"/>
        </w:rPr>
        <w:t>624</w:t>
      </w:r>
      <w:r w:rsidRPr="009D61F2">
        <w:rPr>
          <w:b/>
          <w:i/>
          <w:sz w:val="22"/>
          <w:szCs w:val="22"/>
        </w:rPr>
        <w:t>:</w:t>
      </w:r>
    </w:p>
    <w:p w:rsidR="00F01765" w:rsidRPr="00CA355D" w:rsidRDefault="00F01765" w:rsidP="00434449">
      <w:pPr>
        <w:jc w:val="both"/>
        <w:rPr>
          <w:sz w:val="22"/>
          <w:szCs w:val="22"/>
        </w:rPr>
      </w:pPr>
      <w:r>
        <w:rPr>
          <w:sz w:val="22"/>
          <w:szCs w:val="22"/>
        </w:rPr>
        <w:t>Rada pre vysielanie a retransmisiu (ďalej len „Rada“) ako orgán príslušný podľa § 4 ods. 1 až 3 a § 5 ods. 1 písm. n) zákona č. 308/2000 Z. z. o vysielaní a retransmisii a o zmene zákona č. 195/2000 Z. z. o telekomunikáciách v znení neskorších predpisov (ďalej len „zákon č. 308/2000 Z. z.“) postupom podľa § 14a zákona č. 308/2000 Z. z. preverila sťažnosť evidovanú pod č.1166/SO/2017 smerujúcu voči vysielaniu televíznej programovej služby</w:t>
      </w:r>
      <w:r w:rsidRPr="0098303B">
        <w:rPr>
          <w:sz w:val="22"/>
          <w:szCs w:val="22"/>
        </w:rPr>
        <w:t xml:space="preserve"> </w:t>
      </w:r>
      <w:r>
        <w:rPr>
          <w:sz w:val="22"/>
          <w:szCs w:val="22"/>
        </w:rPr>
        <w:t xml:space="preserve">JOJ vysielateľa MAC TV s.r.o. a uznala sťažnosť podľa ustanovenia § 14a ods. 10 zákona č. 308/2000 Z. z. za </w:t>
      </w:r>
      <w:r>
        <w:rPr>
          <w:b/>
          <w:sz w:val="22"/>
          <w:szCs w:val="22"/>
        </w:rPr>
        <w:t>neopodstatnenú.</w:t>
      </w:r>
    </w:p>
    <w:p w:rsidR="00F01765" w:rsidRDefault="00F01765" w:rsidP="00434449">
      <w:pPr>
        <w:jc w:val="both"/>
        <w:rPr>
          <w:b/>
          <w:sz w:val="22"/>
          <w:szCs w:val="22"/>
        </w:rPr>
      </w:pPr>
    </w:p>
    <w:p w:rsidR="00F01765" w:rsidRPr="009D61F2" w:rsidRDefault="00F01765" w:rsidP="009A77DD">
      <w:pPr>
        <w:rPr>
          <w:b/>
          <w:bCs/>
          <w:i/>
          <w:iCs/>
          <w:sz w:val="22"/>
          <w:szCs w:val="22"/>
        </w:rPr>
      </w:pPr>
      <w:r w:rsidRPr="009D61F2">
        <w:rPr>
          <w:b/>
          <w:bCs/>
          <w:i/>
          <w:iCs/>
          <w:sz w:val="22"/>
          <w:szCs w:val="22"/>
        </w:rPr>
        <w:t>Hlasovanie:</w:t>
      </w:r>
    </w:p>
    <w:p w:rsidR="00F01765" w:rsidRPr="009D61F2" w:rsidRDefault="00F01765" w:rsidP="009A77DD">
      <w:pPr>
        <w:ind w:firstLine="708"/>
        <w:rPr>
          <w:sz w:val="22"/>
          <w:szCs w:val="22"/>
        </w:rPr>
      </w:pPr>
      <w:r w:rsidRPr="009D61F2">
        <w:rPr>
          <w:sz w:val="22"/>
          <w:szCs w:val="22"/>
        </w:rPr>
        <w:t>Danielová</w:t>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ind w:firstLine="708"/>
        <w:rPr>
          <w:sz w:val="22"/>
          <w:szCs w:val="22"/>
        </w:rPr>
      </w:pPr>
      <w:r w:rsidRPr="009D61F2">
        <w:rPr>
          <w:sz w:val="22"/>
          <w:szCs w:val="22"/>
        </w:rPr>
        <w:t>Fašiangová</w:t>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9A77DD">
      <w:pPr>
        <w:rPr>
          <w:sz w:val="22"/>
          <w:szCs w:val="22"/>
        </w:rPr>
      </w:pPr>
      <w:r w:rsidRPr="009D61F2">
        <w:rPr>
          <w:sz w:val="22"/>
          <w:szCs w:val="22"/>
        </w:rPr>
        <w:t>Výsledok hlasovania: 9-0-0, uznesenie bolo prijaté.</w:t>
      </w:r>
    </w:p>
    <w:p w:rsidR="00F01765" w:rsidRPr="009D61F2" w:rsidRDefault="00F01765" w:rsidP="00434449">
      <w:pPr>
        <w:jc w:val="both"/>
        <w:rPr>
          <w:b/>
          <w:i/>
          <w:sz w:val="22"/>
          <w:szCs w:val="22"/>
        </w:rPr>
      </w:pPr>
    </w:p>
    <w:p w:rsidR="00F01765" w:rsidRPr="009D61F2" w:rsidRDefault="00EC60F4" w:rsidP="00434449">
      <w:pPr>
        <w:jc w:val="both"/>
        <w:rPr>
          <w:b/>
          <w:i/>
          <w:sz w:val="22"/>
          <w:szCs w:val="22"/>
        </w:rPr>
      </w:pPr>
      <w:r>
        <w:rPr>
          <w:b/>
          <w:i/>
          <w:sz w:val="22"/>
          <w:szCs w:val="22"/>
        </w:rPr>
        <w:t>Úloha č. 17-18/642</w:t>
      </w:r>
      <w:r w:rsidR="00F01765" w:rsidRPr="009D61F2">
        <w:rPr>
          <w:b/>
          <w:i/>
          <w:sz w:val="22"/>
          <w:szCs w:val="22"/>
        </w:rPr>
        <w:t>:</w:t>
      </w:r>
    </w:p>
    <w:p w:rsidR="00F01765" w:rsidRDefault="00F01765" w:rsidP="00434449">
      <w:pPr>
        <w:jc w:val="both"/>
        <w:rPr>
          <w:sz w:val="22"/>
          <w:szCs w:val="22"/>
        </w:rPr>
      </w:pPr>
      <w:r>
        <w:rPr>
          <w:sz w:val="22"/>
          <w:szCs w:val="22"/>
        </w:rPr>
        <w:t>Kancelária Rady oznámi sťažovateľovi výsledok prešetrenia sťažnosti.</w:t>
      </w:r>
    </w:p>
    <w:p w:rsidR="00F01765" w:rsidRPr="00434449" w:rsidRDefault="00F01765" w:rsidP="00434449">
      <w:pPr>
        <w:rPr>
          <w:b/>
          <w:sz w:val="22"/>
          <w:szCs w:val="22"/>
        </w:rPr>
      </w:pPr>
      <w:r w:rsidRPr="00434449">
        <w:rPr>
          <w:b/>
          <w:sz w:val="22"/>
          <w:szCs w:val="22"/>
        </w:rPr>
        <w:t>T: 20.</w:t>
      </w:r>
      <w:r>
        <w:rPr>
          <w:b/>
          <w:sz w:val="22"/>
          <w:szCs w:val="22"/>
        </w:rPr>
        <w:t xml:space="preserve"> </w:t>
      </w:r>
      <w:r w:rsidRPr="00434449">
        <w:rPr>
          <w:b/>
          <w:sz w:val="22"/>
          <w:szCs w:val="22"/>
        </w:rPr>
        <w:t>11.</w:t>
      </w:r>
      <w:r>
        <w:rPr>
          <w:b/>
          <w:sz w:val="22"/>
          <w:szCs w:val="22"/>
        </w:rPr>
        <w:t xml:space="preserve"> </w:t>
      </w:r>
      <w:r w:rsidRPr="00434449">
        <w:rPr>
          <w:b/>
          <w:sz w:val="22"/>
          <w:szCs w:val="22"/>
        </w:rPr>
        <w:t>2017</w:t>
      </w:r>
      <w:r w:rsidRPr="00434449">
        <w:rPr>
          <w:b/>
          <w:sz w:val="22"/>
          <w:szCs w:val="22"/>
        </w:rPr>
        <w:tab/>
      </w:r>
      <w:r w:rsidRPr="00434449">
        <w:rPr>
          <w:b/>
          <w:sz w:val="22"/>
          <w:szCs w:val="22"/>
        </w:rPr>
        <w:tab/>
      </w:r>
      <w:r w:rsidRPr="00434449">
        <w:rPr>
          <w:b/>
          <w:sz w:val="22"/>
          <w:szCs w:val="22"/>
        </w:rPr>
        <w:tab/>
      </w:r>
      <w:r w:rsidRPr="00434449">
        <w:rPr>
          <w:b/>
          <w:sz w:val="22"/>
          <w:szCs w:val="22"/>
        </w:rPr>
        <w:tab/>
      </w:r>
      <w:r w:rsidRPr="00434449">
        <w:rPr>
          <w:b/>
          <w:sz w:val="22"/>
          <w:szCs w:val="22"/>
        </w:rPr>
        <w:tab/>
      </w:r>
      <w:r w:rsidRPr="00434449">
        <w:rPr>
          <w:b/>
          <w:sz w:val="22"/>
          <w:szCs w:val="22"/>
        </w:rPr>
        <w:tab/>
      </w:r>
      <w:r w:rsidRPr="00434449">
        <w:rPr>
          <w:b/>
          <w:sz w:val="22"/>
          <w:szCs w:val="22"/>
        </w:rPr>
        <w:tab/>
      </w:r>
      <w:r w:rsidRPr="00434449">
        <w:rPr>
          <w:b/>
          <w:sz w:val="22"/>
          <w:szCs w:val="22"/>
        </w:rPr>
        <w:tab/>
      </w:r>
      <w:r w:rsidRPr="00434449">
        <w:rPr>
          <w:b/>
          <w:sz w:val="22"/>
          <w:szCs w:val="22"/>
        </w:rPr>
        <w:tab/>
        <w:t xml:space="preserve">                       Z: </w:t>
      </w:r>
      <w:proofErr w:type="spellStart"/>
      <w:r w:rsidRPr="00434449">
        <w:rPr>
          <w:b/>
          <w:sz w:val="22"/>
          <w:szCs w:val="22"/>
        </w:rPr>
        <w:t>PgO</w:t>
      </w:r>
      <w:proofErr w:type="spellEnd"/>
    </w:p>
    <w:p w:rsidR="00F01765" w:rsidRDefault="00F01765" w:rsidP="00434449">
      <w:pPr>
        <w:jc w:val="both"/>
        <w:rPr>
          <w:sz w:val="22"/>
          <w:szCs w:val="22"/>
        </w:rPr>
      </w:pPr>
    </w:p>
    <w:p w:rsidR="00B37B33" w:rsidRPr="009D61F2" w:rsidRDefault="00B37B33" w:rsidP="00B37B33">
      <w:pPr>
        <w:rPr>
          <w:b/>
          <w:i/>
          <w:sz w:val="22"/>
          <w:szCs w:val="22"/>
        </w:rPr>
      </w:pPr>
      <w:r w:rsidRPr="009D61F2">
        <w:rPr>
          <w:b/>
          <w:i/>
          <w:sz w:val="22"/>
          <w:szCs w:val="22"/>
        </w:rPr>
        <w:t>Uznesenie č. 17-18/8.</w:t>
      </w:r>
      <w:r>
        <w:rPr>
          <w:b/>
          <w:i/>
          <w:sz w:val="22"/>
          <w:szCs w:val="22"/>
        </w:rPr>
        <w:t>624-1</w:t>
      </w:r>
      <w:r w:rsidRPr="009D61F2">
        <w:rPr>
          <w:b/>
          <w:i/>
          <w:sz w:val="22"/>
          <w:szCs w:val="22"/>
        </w:rPr>
        <w:t>:</w:t>
      </w:r>
    </w:p>
    <w:p w:rsidR="00F01765" w:rsidRPr="00F652FC" w:rsidRDefault="00F01765" w:rsidP="006A5ED0">
      <w:pPr>
        <w:jc w:val="both"/>
        <w:rPr>
          <w:sz w:val="22"/>
          <w:szCs w:val="22"/>
        </w:rPr>
      </w:pPr>
      <w:r w:rsidRPr="003A02A8">
        <w:rPr>
          <w:sz w:val="22"/>
          <w:szCs w:val="22"/>
        </w:rPr>
        <w:t xml:space="preserve">Rada pre vysielanie a retransmisiu (ďalej len „Rada“) ako orgán príslušný podľa § 4 ods. 1 až 3 a § 5 ods. 1 písm. g) zákona č. 308/2000 Z. z. o vysielaní a retransmisii a o zmene zákona č. 195/2000 Z. z. o telekomunikáciách v znení neskorších predpisov (ďalej len „zákon č. 308/2000 Z. z.“) postupom podľa § 71 zákona č. 308/2000 Z. z. </w:t>
      </w:r>
      <w:r w:rsidRPr="003A02A8">
        <w:rPr>
          <w:b/>
          <w:sz w:val="22"/>
          <w:szCs w:val="22"/>
        </w:rPr>
        <w:t xml:space="preserve">začína správne konanie </w:t>
      </w:r>
      <w:r w:rsidRPr="003A02A8">
        <w:rPr>
          <w:sz w:val="22"/>
          <w:szCs w:val="22"/>
        </w:rPr>
        <w:t xml:space="preserve">voči vysielateľovi </w:t>
      </w:r>
      <w:r>
        <w:rPr>
          <w:sz w:val="22"/>
          <w:szCs w:val="22"/>
        </w:rPr>
        <w:t>MAC TV s.r.o.</w:t>
      </w:r>
      <w:r w:rsidRPr="003A02A8">
        <w:rPr>
          <w:sz w:val="22"/>
          <w:szCs w:val="22"/>
        </w:rPr>
        <w:t xml:space="preserve"> vo veci možného porušenia</w:t>
      </w:r>
      <w:r>
        <w:rPr>
          <w:sz w:val="22"/>
          <w:szCs w:val="22"/>
        </w:rPr>
        <w:t xml:space="preserve"> </w:t>
      </w:r>
      <w:r w:rsidRPr="00F741E5">
        <w:rPr>
          <w:b/>
          <w:sz w:val="22"/>
          <w:szCs w:val="22"/>
        </w:rPr>
        <w:t>§ 20 ods. 3</w:t>
      </w:r>
      <w:r>
        <w:rPr>
          <w:sz w:val="22"/>
          <w:szCs w:val="22"/>
        </w:rPr>
        <w:t xml:space="preserve"> zákona č. 308/2000 Z. z. v súvislosti s tým, že v rámci televíznej programovej služby JOJ odvysielal dňa 27.8.2017 v čase o cca 8:00 hod. program </w:t>
      </w:r>
      <w:r>
        <w:rPr>
          <w:i/>
          <w:sz w:val="22"/>
          <w:szCs w:val="22"/>
        </w:rPr>
        <w:t>Rio</w:t>
      </w:r>
      <w:r>
        <w:rPr>
          <w:sz w:val="22"/>
          <w:szCs w:val="22"/>
        </w:rPr>
        <w:t xml:space="preserve">, </w:t>
      </w:r>
      <w:r w:rsidRPr="00F652FC">
        <w:rPr>
          <w:sz w:val="22"/>
          <w:szCs w:val="22"/>
        </w:rPr>
        <w:t xml:space="preserve">ktorý </w:t>
      </w:r>
      <w:r>
        <w:rPr>
          <w:sz w:val="22"/>
          <w:szCs w:val="22"/>
        </w:rPr>
        <w:t>klasifikoval ako vhodný pre všetky vekové skupiny maloletých</w:t>
      </w:r>
      <w:r w:rsidRPr="00F652FC">
        <w:rPr>
          <w:sz w:val="22"/>
          <w:szCs w:val="22"/>
        </w:rPr>
        <w:t>, čím mohlo dôjsť k nesprávnemu uplatneniu Jednotného systému označovania.</w:t>
      </w:r>
    </w:p>
    <w:p w:rsidR="00F01765" w:rsidRDefault="00F01765" w:rsidP="006A5ED0">
      <w:pPr>
        <w:jc w:val="both"/>
        <w:rPr>
          <w:b/>
          <w:sz w:val="22"/>
          <w:szCs w:val="22"/>
        </w:rPr>
      </w:pPr>
    </w:p>
    <w:p w:rsidR="00B37B33" w:rsidRPr="009D61F2" w:rsidRDefault="00EC60F4" w:rsidP="00B37B33">
      <w:pPr>
        <w:jc w:val="both"/>
        <w:rPr>
          <w:b/>
          <w:i/>
          <w:sz w:val="22"/>
          <w:szCs w:val="22"/>
        </w:rPr>
      </w:pPr>
      <w:r>
        <w:rPr>
          <w:b/>
          <w:i/>
          <w:sz w:val="22"/>
          <w:szCs w:val="22"/>
        </w:rPr>
        <w:t>Úloha č. 17-18/643</w:t>
      </w:r>
      <w:r w:rsidR="00B37B33" w:rsidRPr="009D61F2">
        <w:rPr>
          <w:b/>
          <w:i/>
          <w:sz w:val="22"/>
          <w:szCs w:val="22"/>
        </w:rPr>
        <w:t>:</w:t>
      </w:r>
    </w:p>
    <w:p w:rsidR="00F01765" w:rsidRDefault="00F01765" w:rsidP="00B37B33">
      <w:pPr>
        <w:pStyle w:val="Zkladntext"/>
        <w:spacing w:after="0"/>
        <w:rPr>
          <w:sz w:val="22"/>
          <w:szCs w:val="22"/>
        </w:rPr>
      </w:pPr>
      <w:r w:rsidRPr="00AF7A72">
        <w:rPr>
          <w:sz w:val="22"/>
          <w:szCs w:val="22"/>
        </w:rPr>
        <w:t>Kancelária Rady v zmysle § 4 ods. 4 a § 13 ods. 1 zákona č. 308/2000 Z. z. oznámi účastníkovi konania</w:t>
      </w:r>
      <w:r w:rsidRPr="00AF7A72">
        <w:rPr>
          <w:rStyle w:val="ra"/>
          <w:sz w:val="22"/>
          <w:szCs w:val="22"/>
        </w:rPr>
        <w:t xml:space="preserve"> </w:t>
      </w:r>
      <w:r w:rsidRPr="00AF7A72">
        <w:rPr>
          <w:sz w:val="22"/>
          <w:szCs w:val="22"/>
        </w:rPr>
        <w:t>začiatok správneho konania a zabezpečí nevyhnutné podklady a dôkazy pre rozhodnutie vo veci.</w:t>
      </w:r>
    </w:p>
    <w:p w:rsidR="00F01765" w:rsidRPr="00AF7A72" w:rsidRDefault="00F01765" w:rsidP="00B37B33">
      <w:pPr>
        <w:pStyle w:val="Zkladntext"/>
        <w:spacing w:after="0"/>
        <w:rPr>
          <w:b/>
          <w:sz w:val="22"/>
          <w:szCs w:val="22"/>
        </w:rPr>
      </w:pPr>
      <w:r>
        <w:rPr>
          <w:b/>
          <w:sz w:val="22"/>
          <w:szCs w:val="22"/>
        </w:rPr>
        <w:t>T: 22.11.</w:t>
      </w:r>
      <w:r w:rsidRPr="00AF7A72">
        <w:rPr>
          <w:b/>
          <w:sz w:val="22"/>
          <w:szCs w:val="22"/>
        </w:rPr>
        <w:t>201</w:t>
      </w:r>
      <w:r>
        <w:rPr>
          <w:b/>
          <w:sz w:val="22"/>
          <w:szCs w:val="22"/>
        </w:rPr>
        <w:t>7</w:t>
      </w:r>
      <w:r w:rsidRPr="00AF7A72">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AF7A72">
        <w:rPr>
          <w:b/>
          <w:sz w:val="22"/>
          <w:szCs w:val="22"/>
        </w:rPr>
        <w:t>Z: PLO</w:t>
      </w:r>
    </w:p>
    <w:p w:rsidR="00F01765" w:rsidRDefault="00F01765" w:rsidP="00B37B33">
      <w:pPr>
        <w:jc w:val="both"/>
        <w:rPr>
          <w:sz w:val="22"/>
          <w:szCs w:val="22"/>
        </w:rPr>
      </w:pPr>
      <w:r w:rsidRPr="006443FF">
        <w:rPr>
          <w:sz w:val="22"/>
          <w:szCs w:val="22"/>
        </w:rPr>
        <w:tab/>
      </w:r>
      <w:r w:rsidRPr="006443FF">
        <w:rPr>
          <w:sz w:val="22"/>
          <w:szCs w:val="22"/>
        </w:rPr>
        <w:tab/>
      </w:r>
      <w:r w:rsidRPr="006443FF">
        <w:rPr>
          <w:sz w:val="22"/>
          <w:szCs w:val="22"/>
        </w:rPr>
        <w:tab/>
      </w:r>
      <w:r w:rsidRPr="006443FF">
        <w:rPr>
          <w:sz w:val="22"/>
          <w:szCs w:val="22"/>
        </w:rPr>
        <w:tab/>
      </w:r>
      <w:r w:rsidRPr="006443FF">
        <w:rPr>
          <w:sz w:val="22"/>
          <w:szCs w:val="22"/>
        </w:rPr>
        <w:tab/>
      </w:r>
      <w:r w:rsidRPr="006443FF">
        <w:rPr>
          <w:sz w:val="22"/>
          <w:szCs w:val="22"/>
        </w:rPr>
        <w:tab/>
      </w:r>
      <w:r w:rsidRPr="006443FF">
        <w:rPr>
          <w:sz w:val="22"/>
          <w:szCs w:val="22"/>
        </w:rPr>
        <w:tab/>
      </w:r>
    </w:p>
    <w:p w:rsidR="00F01765" w:rsidRPr="009D61F2" w:rsidRDefault="00F01765" w:rsidP="007F753D">
      <w:pPr>
        <w:rPr>
          <w:b/>
          <w:sz w:val="22"/>
          <w:szCs w:val="22"/>
        </w:rPr>
      </w:pPr>
      <w:r w:rsidRPr="009D61F2">
        <w:rPr>
          <w:b/>
          <w:sz w:val="22"/>
          <w:szCs w:val="22"/>
        </w:rPr>
        <w:t>K bodu 9/</w:t>
      </w:r>
    </w:p>
    <w:p w:rsidR="00F01765" w:rsidRPr="009D61F2" w:rsidRDefault="00F01765" w:rsidP="00D808F7">
      <w:pPr>
        <w:rPr>
          <w:sz w:val="22"/>
          <w:szCs w:val="22"/>
        </w:rPr>
      </w:pPr>
      <w:r w:rsidRPr="009D61F2">
        <w:rPr>
          <w:sz w:val="22"/>
          <w:szCs w:val="22"/>
        </w:rPr>
        <w:t>Kontrolný monitoring</w:t>
      </w:r>
    </w:p>
    <w:p w:rsidR="00F01765" w:rsidRPr="009D61F2" w:rsidRDefault="00F01765" w:rsidP="00D808F7">
      <w:pPr>
        <w:rPr>
          <w:sz w:val="22"/>
          <w:szCs w:val="22"/>
        </w:rPr>
      </w:pPr>
      <w:r w:rsidRPr="009D61F2">
        <w:rPr>
          <w:sz w:val="22"/>
          <w:szCs w:val="22"/>
        </w:rPr>
        <w:t>Správa č. 1199/M/2017</w:t>
      </w:r>
    </w:p>
    <w:p w:rsidR="00F01765" w:rsidRPr="009D61F2" w:rsidRDefault="00F01765" w:rsidP="00D808F7">
      <w:pPr>
        <w:rPr>
          <w:sz w:val="22"/>
          <w:szCs w:val="22"/>
        </w:rPr>
      </w:pPr>
      <w:r w:rsidRPr="009D61F2">
        <w:rPr>
          <w:sz w:val="22"/>
          <w:szCs w:val="22"/>
        </w:rPr>
        <w:t>(monitorované dni: 3.9.2017; 24.9.2017)</w:t>
      </w:r>
    </w:p>
    <w:p w:rsidR="00F01765" w:rsidRPr="009D61F2" w:rsidRDefault="00F01765" w:rsidP="00D808F7">
      <w:pPr>
        <w:rPr>
          <w:sz w:val="22"/>
          <w:szCs w:val="22"/>
        </w:rPr>
      </w:pPr>
      <w:r w:rsidRPr="009D61F2">
        <w:rPr>
          <w:sz w:val="22"/>
          <w:szCs w:val="22"/>
        </w:rPr>
        <w:t>Vysielateľ: TV Štrba, s.r.o.</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TD/135</w:t>
      </w:r>
    </w:p>
    <w:p w:rsidR="00F01765" w:rsidRPr="009D61F2" w:rsidRDefault="00F01765" w:rsidP="007F753D">
      <w:pPr>
        <w:rPr>
          <w:b/>
          <w:i/>
          <w:sz w:val="22"/>
          <w:szCs w:val="22"/>
        </w:rPr>
      </w:pPr>
      <w:r w:rsidRPr="009D61F2">
        <w:rPr>
          <w:b/>
          <w:i/>
          <w:sz w:val="22"/>
          <w:szCs w:val="22"/>
        </w:rPr>
        <w:lastRenderedPageBreak/>
        <w:t>Uznesenie č. 17-18/9.</w:t>
      </w:r>
      <w:r>
        <w:rPr>
          <w:b/>
          <w:i/>
          <w:sz w:val="22"/>
          <w:szCs w:val="22"/>
        </w:rPr>
        <w:t>625</w:t>
      </w:r>
      <w:r w:rsidRPr="009D61F2">
        <w:rPr>
          <w:b/>
          <w:i/>
          <w:sz w:val="22"/>
          <w:szCs w:val="22"/>
        </w:rPr>
        <w:t>:</w:t>
      </w:r>
    </w:p>
    <w:p w:rsidR="00F01765" w:rsidRDefault="00F01765" w:rsidP="00434449">
      <w:pPr>
        <w:jc w:val="both"/>
        <w:rPr>
          <w:sz w:val="22"/>
          <w:szCs w:val="22"/>
        </w:rPr>
      </w:pPr>
      <w:r w:rsidRPr="00DE71BB">
        <w:rPr>
          <w:sz w:val="22"/>
          <w:szCs w:val="22"/>
        </w:rPr>
        <w:t xml:space="preserve">Rada pre vysielanie a retransmisiu (ďalej len „Rada“) ako orgán príslušný podľa § 4 ods. 1 až 3 a § 5 ods. 1 písm. g) zákona č. 308/2000 Z. z. o vysielaní a retransmisii a o zmene zákona č. 195/2000 Z. z. o telekomunikáciách v znení neskorších predpisov (ďalej len „zákon č. 308/2000 Z. z.“) postupom podľa § 71 zákona č. 308/2000 Z. z. </w:t>
      </w:r>
      <w:r w:rsidRPr="00DE71BB">
        <w:rPr>
          <w:b/>
          <w:sz w:val="22"/>
          <w:szCs w:val="22"/>
        </w:rPr>
        <w:t xml:space="preserve">začína správne konanie </w:t>
      </w:r>
      <w:r w:rsidRPr="00DE71BB">
        <w:rPr>
          <w:sz w:val="22"/>
          <w:szCs w:val="22"/>
        </w:rPr>
        <w:t xml:space="preserve">voči vysielateľovi </w:t>
      </w:r>
      <w:r>
        <w:rPr>
          <w:sz w:val="22"/>
          <w:szCs w:val="22"/>
        </w:rPr>
        <w:t xml:space="preserve">TV Štrba, s.r.o. </w:t>
      </w:r>
      <w:r w:rsidRPr="00DE71BB">
        <w:rPr>
          <w:sz w:val="22"/>
          <w:szCs w:val="22"/>
        </w:rPr>
        <w:t xml:space="preserve">vo veci možného </w:t>
      </w:r>
      <w:r w:rsidRPr="0074010A">
        <w:rPr>
          <w:sz w:val="22"/>
          <w:szCs w:val="22"/>
        </w:rPr>
        <w:t>porušenia</w:t>
      </w:r>
    </w:p>
    <w:p w:rsidR="00F01765" w:rsidRPr="00F9274E" w:rsidRDefault="00F01765" w:rsidP="00434449">
      <w:pPr>
        <w:numPr>
          <w:ilvl w:val="0"/>
          <w:numId w:val="1"/>
        </w:numPr>
        <w:jc w:val="both"/>
        <w:rPr>
          <w:sz w:val="22"/>
          <w:szCs w:val="22"/>
        </w:rPr>
      </w:pPr>
      <w:r>
        <w:rPr>
          <w:b/>
          <w:sz w:val="22"/>
          <w:szCs w:val="22"/>
        </w:rPr>
        <w:t>§ 16 ods. 3 písm. d)</w:t>
      </w:r>
      <w:r>
        <w:rPr>
          <w:sz w:val="22"/>
          <w:szCs w:val="22"/>
        </w:rPr>
        <w:t xml:space="preserve"> zákona č. 308/2000 Z. z. v súvislosti s tým, že </w:t>
      </w:r>
      <w:r w:rsidRPr="008B05BC">
        <w:rPr>
          <w:sz w:val="22"/>
          <w:szCs w:val="22"/>
        </w:rPr>
        <w:t xml:space="preserve">dňa </w:t>
      </w:r>
      <w:r>
        <w:rPr>
          <w:sz w:val="22"/>
          <w:szCs w:val="22"/>
        </w:rPr>
        <w:t>3</w:t>
      </w:r>
      <w:r w:rsidRPr="008B05BC">
        <w:rPr>
          <w:sz w:val="22"/>
          <w:szCs w:val="22"/>
        </w:rPr>
        <w:t xml:space="preserve">. </w:t>
      </w:r>
      <w:r>
        <w:rPr>
          <w:sz w:val="22"/>
          <w:szCs w:val="22"/>
        </w:rPr>
        <w:t>9</w:t>
      </w:r>
      <w:r w:rsidRPr="008B05BC">
        <w:rPr>
          <w:sz w:val="22"/>
          <w:szCs w:val="22"/>
        </w:rPr>
        <w:t>. 2017 nevysielal v súlade s udelen</w:t>
      </w:r>
      <w:r>
        <w:rPr>
          <w:sz w:val="22"/>
          <w:szCs w:val="22"/>
        </w:rPr>
        <w:t>ou</w:t>
      </w:r>
      <w:r w:rsidRPr="008B05BC">
        <w:rPr>
          <w:sz w:val="22"/>
          <w:szCs w:val="22"/>
        </w:rPr>
        <w:t xml:space="preserve"> licenci</w:t>
      </w:r>
      <w:r>
        <w:rPr>
          <w:sz w:val="22"/>
          <w:szCs w:val="22"/>
        </w:rPr>
        <w:t>ou;</w:t>
      </w:r>
    </w:p>
    <w:p w:rsidR="00F01765" w:rsidRPr="00F9274E" w:rsidRDefault="00F01765" w:rsidP="00434449">
      <w:pPr>
        <w:numPr>
          <w:ilvl w:val="0"/>
          <w:numId w:val="1"/>
        </w:numPr>
        <w:jc w:val="both"/>
        <w:rPr>
          <w:sz w:val="22"/>
          <w:szCs w:val="22"/>
        </w:rPr>
      </w:pPr>
      <w:r w:rsidRPr="00F741E5">
        <w:rPr>
          <w:b/>
          <w:sz w:val="22"/>
          <w:szCs w:val="22"/>
        </w:rPr>
        <w:t xml:space="preserve">§ </w:t>
      </w:r>
      <w:r>
        <w:rPr>
          <w:b/>
          <w:sz w:val="22"/>
          <w:szCs w:val="22"/>
        </w:rPr>
        <w:t>16</w:t>
      </w:r>
      <w:r w:rsidRPr="00F741E5">
        <w:rPr>
          <w:b/>
          <w:sz w:val="22"/>
          <w:szCs w:val="22"/>
        </w:rPr>
        <w:t xml:space="preserve"> ods. </w:t>
      </w:r>
      <w:r>
        <w:rPr>
          <w:b/>
          <w:sz w:val="22"/>
          <w:szCs w:val="22"/>
        </w:rPr>
        <w:t>3 písm. g)</w:t>
      </w:r>
      <w:r>
        <w:rPr>
          <w:sz w:val="22"/>
          <w:szCs w:val="22"/>
        </w:rPr>
        <w:t xml:space="preserve"> zákona č. 308/2000 Z. z. v súvislosti s tým, že </w:t>
      </w:r>
      <w:r w:rsidRPr="00EF4FCF">
        <w:rPr>
          <w:sz w:val="22"/>
          <w:szCs w:val="22"/>
        </w:rPr>
        <w:t xml:space="preserve">vo vysielaní televíznej programovej služby </w:t>
      </w:r>
      <w:r>
        <w:rPr>
          <w:sz w:val="22"/>
          <w:szCs w:val="22"/>
        </w:rPr>
        <w:t>Obecné televízne vysielanie</w:t>
      </w:r>
      <w:r w:rsidRPr="00EF4FCF">
        <w:rPr>
          <w:sz w:val="22"/>
          <w:szCs w:val="22"/>
        </w:rPr>
        <w:t xml:space="preserve"> dňa </w:t>
      </w:r>
      <w:r>
        <w:rPr>
          <w:sz w:val="22"/>
          <w:szCs w:val="22"/>
        </w:rPr>
        <w:t>24</w:t>
      </w:r>
      <w:r w:rsidRPr="00EF4FCF">
        <w:rPr>
          <w:sz w:val="22"/>
          <w:szCs w:val="22"/>
        </w:rPr>
        <w:t>. </w:t>
      </w:r>
      <w:r>
        <w:rPr>
          <w:sz w:val="22"/>
          <w:szCs w:val="22"/>
        </w:rPr>
        <w:t>9</w:t>
      </w:r>
      <w:r w:rsidRPr="00EF4FCF">
        <w:rPr>
          <w:sz w:val="22"/>
          <w:szCs w:val="22"/>
        </w:rPr>
        <w:t>. 201</w:t>
      </w:r>
      <w:r>
        <w:rPr>
          <w:sz w:val="22"/>
          <w:szCs w:val="22"/>
        </w:rPr>
        <w:t>7</w:t>
      </w:r>
      <w:r w:rsidRPr="00EF4FCF">
        <w:rPr>
          <w:sz w:val="22"/>
          <w:szCs w:val="22"/>
        </w:rPr>
        <w:t xml:space="preserve"> v čase od </w:t>
      </w:r>
      <w:r>
        <w:rPr>
          <w:sz w:val="22"/>
          <w:szCs w:val="22"/>
        </w:rPr>
        <w:t xml:space="preserve">cca </w:t>
      </w:r>
      <w:r w:rsidRPr="00EF4FCF">
        <w:rPr>
          <w:sz w:val="22"/>
          <w:szCs w:val="22"/>
        </w:rPr>
        <w:t>18:</w:t>
      </w:r>
      <w:r>
        <w:rPr>
          <w:sz w:val="22"/>
          <w:szCs w:val="22"/>
        </w:rPr>
        <w:t>27</w:t>
      </w:r>
      <w:r w:rsidRPr="00EF4FCF">
        <w:rPr>
          <w:sz w:val="22"/>
          <w:szCs w:val="22"/>
        </w:rPr>
        <w:t xml:space="preserve"> hod</w:t>
      </w:r>
      <w:r>
        <w:rPr>
          <w:sz w:val="22"/>
          <w:szCs w:val="22"/>
        </w:rPr>
        <w:t>.</w:t>
      </w:r>
      <w:r w:rsidRPr="00EF4FCF">
        <w:rPr>
          <w:sz w:val="22"/>
          <w:szCs w:val="22"/>
        </w:rPr>
        <w:t xml:space="preserve"> do</w:t>
      </w:r>
      <w:r>
        <w:rPr>
          <w:sz w:val="22"/>
          <w:szCs w:val="22"/>
        </w:rPr>
        <w:t xml:space="preserve"> cca</w:t>
      </w:r>
      <w:r w:rsidRPr="00EF4FCF">
        <w:rPr>
          <w:sz w:val="22"/>
          <w:szCs w:val="22"/>
        </w:rPr>
        <w:t xml:space="preserve"> </w:t>
      </w:r>
      <w:r>
        <w:rPr>
          <w:sz w:val="22"/>
          <w:szCs w:val="22"/>
        </w:rPr>
        <w:t>18</w:t>
      </w:r>
      <w:r w:rsidRPr="00EF4FCF">
        <w:rPr>
          <w:sz w:val="22"/>
          <w:szCs w:val="22"/>
        </w:rPr>
        <w:t>:</w:t>
      </w:r>
      <w:r>
        <w:rPr>
          <w:sz w:val="22"/>
          <w:szCs w:val="22"/>
        </w:rPr>
        <w:t>4</w:t>
      </w:r>
      <w:r w:rsidRPr="00EF4FCF">
        <w:rPr>
          <w:sz w:val="22"/>
          <w:szCs w:val="22"/>
        </w:rPr>
        <w:t>0 hod</w:t>
      </w:r>
      <w:r>
        <w:rPr>
          <w:sz w:val="22"/>
          <w:szCs w:val="22"/>
        </w:rPr>
        <w:t>.</w:t>
      </w:r>
      <w:r w:rsidRPr="00EF4FCF">
        <w:rPr>
          <w:sz w:val="22"/>
          <w:szCs w:val="22"/>
        </w:rPr>
        <w:t xml:space="preserve"> mohlo</w:t>
      </w:r>
      <w:r>
        <w:rPr>
          <w:sz w:val="22"/>
          <w:szCs w:val="22"/>
        </w:rPr>
        <w:t xml:space="preserve"> v prípade vysielania programu </w:t>
      </w:r>
      <w:r>
        <w:rPr>
          <w:i/>
          <w:sz w:val="22"/>
          <w:szCs w:val="22"/>
        </w:rPr>
        <w:t>Magazín Prešovského samosprávneho kraja</w:t>
      </w:r>
      <w:r>
        <w:rPr>
          <w:sz w:val="22"/>
          <w:szCs w:val="22"/>
        </w:rPr>
        <w:t xml:space="preserve"> </w:t>
      </w:r>
      <w:r w:rsidRPr="00EF4FCF">
        <w:rPr>
          <w:sz w:val="22"/>
          <w:szCs w:val="22"/>
        </w:rPr>
        <w:t>dôjsť k porušeniu povinnosti trvalo označiť na obrazovke svoju programovú službu nezameniteľným obrazovým symbolom (logom)</w:t>
      </w:r>
      <w:r>
        <w:rPr>
          <w:sz w:val="22"/>
          <w:szCs w:val="22"/>
        </w:rPr>
        <w:t>.</w:t>
      </w:r>
    </w:p>
    <w:p w:rsidR="00F01765" w:rsidRDefault="00F01765" w:rsidP="00434449">
      <w:pPr>
        <w:jc w:val="both"/>
        <w:rPr>
          <w:b/>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7F753D">
      <w:pPr>
        <w:rPr>
          <w:sz w:val="22"/>
          <w:szCs w:val="22"/>
        </w:rPr>
      </w:pPr>
      <w:r w:rsidRPr="009D61F2">
        <w:rPr>
          <w:sz w:val="22"/>
          <w:szCs w:val="22"/>
        </w:rPr>
        <w:t>Výsledok hlasovania: 9-0-0, uznesenie bolo prijaté.</w:t>
      </w:r>
    </w:p>
    <w:p w:rsidR="00F01765" w:rsidRPr="009D61F2" w:rsidRDefault="00F01765" w:rsidP="007F753D">
      <w:pPr>
        <w:rPr>
          <w:b/>
          <w:sz w:val="22"/>
          <w:szCs w:val="22"/>
          <w:highlight w:val="yellow"/>
        </w:rPr>
      </w:pPr>
    </w:p>
    <w:p w:rsidR="00F01765" w:rsidRPr="009D61F2" w:rsidRDefault="00EC60F4" w:rsidP="007F753D">
      <w:pPr>
        <w:rPr>
          <w:b/>
          <w:i/>
          <w:sz w:val="22"/>
          <w:szCs w:val="22"/>
        </w:rPr>
      </w:pPr>
      <w:r>
        <w:rPr>
          <w:b/>
          <w:i/>
          <w:sz w:val="22"/>
          <w:szCs w:val="22"/>
        </w:rPr>
        <w:t>Úloha č. 17-18/644</w:t>
      </w:r>
      <w:r w:rsidR="00F01765" w:rsidRPr="009D61F2">
        <w:rPr>
          <w:b/>
          <w:i/>
          <w:sz w:val="22"/>
          <w:szCs w:val="22"/>
        </w:rPr>
        <w:t>:</w:t>
      </w:r>
    </w:p>
    <w:p w:rsidR="00F01765" w:rsidRDefault="00F01765" w:rsidP="00434449">
      <w:pPr>
        <w:jc w:val="both"/>
        <w:rPr>
          <w:sz w:val="22"/>
          <w:szCs w:val="22"/>
        </w:rPr>
      </w:pPr>
      <w:r>
        <w:rPr>
          <w:sz w:val="22"/>
          <w:szCs w:val="22"/>
        </w:rPr>
        <w:t>Kancelária Rady v zmysle § 4 ods. 4 a § 13 ods. 1 zákona č. 308/2000 Z. z. oznámi účastníkovi konania</w:t>
      </w:r>
      <w:r>
        <w:rPr>
          <w:rStyle w:val="ra"/>
          <w:sz w:val="22"/>
          <w:szCs w:val="22"/>
        </w:rPr>
        <w:t xml:space="preserve"> </w:t>
      </w:r>
      <w:r>
        <w:rPr>
          <w:sz w:val="22"/>
          <w:szCs w:val="22"/>
        </w:rPr>
        <w:t>začiatok správneho konania a zabezpečí nevyhnutné podklady a dôkazy pre rozhodnutie vo veci.</w:t>
      </w:r>
    </w:p>
    <w:p w:rsidR="00F01765" w:rsidRPr="002B1B4A" w:rsidRDefault="00F01765" w:rsidP="00434449">
      <w:pPr>
        <w:tabs>
          <w:tab w:val="left" w:pos="8280"/>
        </w:tabs>
        <w:jc w:val="both"/>
        <w:rPr>
          <w:b/>
          <w:sz w:val="22"/>
          <w:szCs w:val="22"/>
        </w:rPr>
      </w:pPr>
      <w:r w:rsidRPr="002B1B4A">
        <w:rPr>
          <w:b/>
          <w:sz w:val="22"/>
          <w:szCs w:val="22"/>
        </w:rPr>
        <w:t xml:space="preserve">T: </w:t>
      </w:r>
      <w:r>
        <w:rPr>
          <w:b/>
          <w:sz w:val="22"/>
          <w:szCs w:val="22"/>
        </w:rPr>
        <w:t>22</w:t>
      </w:r>
      <w:r w:rsidRPr="002B1B4A">
        <w:rPr>
          <w:b/>
          <w:sz w:val="22"/>
          <w:szCs w:val="22"/>
        </w:rPr>
        <w:t xml:space="preserve">. </w:t>
      </w:r>
      <w:r>
        <w:rPr>
          <w:b/>
          <w:sz w:val="22"/>
          <w:szCs w:val="22"/>
        </w:rPr>
        <w:t>11</w:t>
      </w:r>
      <w:r w:rsidRPr="002B1B4A">
        <w:rPr>
          <w:b/>
          <w:sz w:val="22"/>
          <w:szCs w:val="22"/>
        </w:rPr>
        <w:t xml:space="preserve">. </w:t>
      </w:r>
      <w:r>
        <w:rPr>
          <w:b/>
          <w:sz w:val="22"/>
          <w:szCs w:val="22"/>
        </w:rPr>
        <w:t>2017</w:t>
      </w:r>
      <w:r>
        <w:rPr>
          <w:b/>
          <w:sz w:val="22"/>
          <w:szCs w:val="22"/>
        </w:rPr>
        <w:tab/>
        <w:t xml:space="preserve"> </w:t>
      </w:r>
      <w:r w:rsidRPr="002B1B4A">
        <w:rPr>
          <w:b/>
          <w:sz w:val="22"/>
          <w:szCs w:val="22"/>
        </w:rPr>
        <w:t>Z: PLO</w:t>
      </w:r>
    </w:p>
    <w:p w:rsidR="00F01765" w:rsidRPr="009D61F2" w:rsidRDefault="00F01765" w:rsidP="007F753D">
      <w:pPr>
        <w:rPr>
          <w:b/>
          <w:sz w:val="22"/>
          <w:szCs w:val="22"/>
        </w:rPr>
      </w:pPr>
    </w:p>
    <w:p w:rsidR="00F01765" w:rsidRPr="009D61F2" w:rsidRDefault="00F01765" w:rsidP="007F753D">
      <w:pPr>
        <w:rPr>
          <w:b/>
          <w:sz w:val="22"/>
          <w:szCs w:val="22"/>
        </w:rPr>
      </w:pPr>
      <w:r w:rsidRPr="009D61F2">
        <w:rPr>
          <w:b/>
          <w:sz w:val="22"/>
          <w:szCs w:val="22"/>
        </w:rPr>
        <w:t>K bodu 10/</w:t>
      </w:r>
    </w:p>
    <w:p w:rsidR="00F01765" w:rsidRPr="009D61F2" w:rsidRDefault="00F01765" w:rsidP="00D808F7">
      <w:pPr>
        <w:rPr>
          <w:sz w:val="22"/>
          <w:szCs w:val="22"/>
        </w:rPr>
      </w:pPr>
      <w:r w:rsidRPr="009D61F2">
        <w:rPr>
          <w:sz w:val="22"/>
          <w:szCs w:val="22"/>
        </w:rPr>
        <w:t>Kontrolný monitoring</w:t>
      </w:r>
    </w:p>
    <w:p w:rsidR="00F01765" w:rsidRPr="009D61F2" w:rsidRDefault="00F01765" w:rsidP="00D808F7">
      <w:pPr>
        <w:rPr>
          <w:sz w:val="22"/>
          <w:szCs w:val="22"/>
        </w:rPr>
      </w:pPr>
      <w:r w:rsidRPr="009D61F2">
        <w:rPr>
          <w:sz w:val="22"/>
          <w:szCs w:val="22"/>
        </w:rPr>
        <w:t>Správa č. 1267/M/2017</w:t>
      </w:r>
    </w:p>
    <w:p w:rsidR="00F01765" w:rsidRPr="009D61F2" w:rsidRDefault="00F01765" w:rsidP="00D808F7">
      <w:pPr>
        <w:rPr>
          <w:sz w:val="22"/>
          <w:szCs w:val="22"/>
        </w:rPr>
      </w:pPr>
      <w:r w:rsidRPr="009D61F2">
        <w:rPr>
          <w:sz w:val="22"/>
          <w:szCs w:val="22"/>
        </w:rPr>
        <w:t>(monitorované dni: 18.9.2017 a 22.9.2017)</w:t>
      </w:r>
    </w:p>
    <w:p w:rsidR="00F01765" w:rsidRPr="009D61F2" w:rsidRDefault="00F01765" w:rsidP="00D808F7">
      <w:pPr>
        <w:rPr>
          <w:sz w:val="22"/>
          <w:szCs w:val="22"/>
        </w:rPr>
      </w:pPr>
      <w:r w:rsidRPr="009D61F2">
        <w:rPr>
          <w:sz w:val="22"/>
          <w:szCs w:val="22"/>
        </w:rPr>
        <w:t>Vysielateľ: QUESTHOUSE a.s.</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T/200</w:t>
      </w:r>
    </w:p>
    <w:p w:rsidR="00F01765" w:rsidRPr="009D61F2" w:rsidRDefault="00F01765" w:rsidP="007F753D">
      <w:pPr>
        <w:rPr>
          <w:b/>
          <w:i/>
          <w:sz w:val="22"/>
          <w:szCs w:val="22"/>
        </w:rPr>
      </w:pPr>
    </w:p>
    <w:p w:rsidR="00F01765" w:rsidRPr="009D61F2" w:rsidRDefault="00F01765" w:rsidP="007F753D">
      <w:pPr>
        <w:rPr>
          <w:b/>
          <w:i/>
          <w:sz w:val="22"/>
          <w:szCs w:val="22"/>
        </w:rPr>
      </w:pPr>
      <w:r w:rsidRPr="009D61F2">
        <w:rPr>
          <w:b/>
          <w:i/>
          <w:sz w:val="22"/>
          <w:szCs w:val="22"/>
        </w:rPr>
        <w:t>Uznesenie č. 17-18/10.</w:t>
      </w:r>
      <w:r>
        <w:rPr>
          <w:b/>
          <w:i/>
          <w:sz w:val="22"/>
          <w:szCs w:val="22"/>
        </w:rPr>
        <w:t>626</w:t>
      </w:r>
      <w:r w:rsidRPr="009D61F2">
        <w:rPr>
          <w:b/>
          <w:i/>
          <w:sz w:val="22"/>
          <w:szCs w:val="22"/>
        </w:rPr>
        <w:t>:</w:t>
      </w:r>
    </w:p>
    <w:p w:rsidR="00F01765" w:rsidRPr="00951B1F" w:rsidRDefault="00F01765" w:rsidP="00434449">
      <w:pPr>
        <w:jc w:val="both"/>
        <w:rPr>
          <w:b/>
          <w:sz w:val="22"/>
          <w:szCs w:val="22"/>
        </w:rPr>
      </w:pPr>
      <w:r w:rsidRPr="003A02A8">
        <w:rPr>
          <w:sz w:val="22"/>
          <w:szCs w:val="22"/>
        </w:rPr>
        <w:t xml:space="preserve">Rada pre vysielanie a retransmisiu (ďalej len „Rada“) ako orgán príslušný podľa § 4 ods. 1 až 3 a § 5 ods. 1 písm. g) zákona č. 308/2000 Z. z. o vysielaní a retransmisii a o zmene zákona č. 195/2000 Z. z. o telekomunikáciách v znení neskorších predpisov (ďalej len „zákon č. 308/2000 Z. z.“) postupom podľa § 71 zákona č. 308/2000 Z. z. </w:t>
      </w:r>
      <w:r w:rsidRPr="003A02A8">
        <w:rPr>
          <w:b/>
          <w:sz w:val="22"/>
          <w:szCs w:val="22"/>
        </w:rPr>
        <w:t xml:space="preserve">začína správne konanie </w:t>
      </w:r>
      <w:r w:rsidRPr="003A02A8">
        <w:rPr>
          <w:sz w:val="22"/>
          <w:szCs w:val="22"/>
        </w:rPr>
        <w:t xml:space="preserve">voči vysielateľovi </w:t>
      </w:r>
      <w:r>
        <w:rPr>
          <w:sz w:val="22"/>
          <w:szCs w:val="22"/>
        </w:rPr>
        <w:t xml:space="preserve">QUESTHOUSE, a.s. vo veci možného porušenia </w:t>
      </w:r>
      <w:r>
        <w:rPr>
          <w:b/>
          <w:sz w:val="22"/>
          <w:szCs w:val="22"/>
        </w:rPr>
        <w:t xml:space="preserve">§ 16 ods. 3 písm. l) </w:t>
      </w:r>
      <w:r>
        <w:rPr>
          <w:sz w:val="22"/>
          <w:szCs w:val="22"/>
        </w:rPr>
        <w:t xml:space="preserve">zákona č. 308/2000 Z. z. v súvislosti s tým, že nedodal Rade na jej vyžiadanie súvislý 24-hodinový záznam vysielania programovej služby </w:t>
      </w:r>
      <w:proofErr w:type="spellStart"/>
      <w:r>
        <w:rPr>
          <w:sz w:val="22"/>
          <w:szCs w:val="22"/>
        </w:rPr>
        <w:t>TeleNETtv</w:t>
      </w:r>
      <w:proofErr w:type="spellEnd"/>
      <w:r>
        <w:rPr>
          <w:sz w:val="22"/>
          <w:szCs w:val="22"/>
        </w:rPr>
        <w:t xml:space="preserve"> z dní 18. 9. 2017 a 22. 9. 2017.</w:t>
      </w:r>
    </w:p>
    <w:p w:rsidR="00F01765" w:rsidRDefault="00F01765" w:rsidP="00434449">
      <w:pPr>
        <w:jc w:val="both"/>
        <w:rPr>
          <w:b/>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lastRenderedPageBreak/>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7F753D">
      <w:pPr>
        <w:rPr>
          <w:sz w:val="22"/>
          <w:szCs w:val="22"/>
        </w:rPr>
      </w:pPr>
      <w:r w:rsidRPr="009D61F2">
        <w:rPr>
          <w:sz w:val="22"/>
          <w:szCs w:val="22"/>
        </w:rPr>
        <w:t>Výsledok hlasovania: 9-0-0, uznesenie bolo prijaté.</w:t>
      </w:r>
    </w:p>
    <w:p w:rsidR="00F01765" w:rsidRPr="009D61F2" w:rsidRDefault="00F01765" w:rsidP="007F753D">
      <w:pPr>
        <w:rPr>
          <w:sz w:val="22"/>
          <w:szCs w:val="22"/>
        </w:rPr>
      </w:pPr>
    </w:p>
    <w:p w:rsidR="00F01765" w:rsidRPr="009D61F2" w:rsidRDefault="00EC60F4" w:rsidP="007F753D">
      <w:pPr>
        <w:rPr>
          <w:b/>
          <w:i/>
          <w:sz w:val="22"/>
          <w:szCs w:val="22"/>
        </w:rPr>
      </w:pPr>
      <w:r>
        <w:rPr>
          <w:b/>
          <w:i/>
          <w:sz w:val="22"/>
          <w:szCs w:val="22"/>
        </w:rPr>
        <w:t>Úloha č. 17-18/645</w:t>
      </w:r>
      <w:r w:rsidR="00F01765" w:rsidRPr="009D61F2">
        <w:rPr>
          <w:b/>
          <w:i/>
          <w:sz w:val="22"/>
          <w:szCs w:val="22"/>
        </w:rPr>
        <w:t>:</w:t>
      </w:r>
    </w:p>
    <w:p w:rsidR="00F01765" w:rsidRDefault="00F01765" w:rsidP="00434449">
      <w:pPr>
        <w:jc w:val="both"/>
        <w:rPr>
          <w:sz w:val="22"/>
          <w:szCs w:val="22"/>
        </w:rPr>
      </w:pPr>
      <w:r>
        <w:rPr>
          <w:sz w:val="22"/>
          <w:szCs w:val="22"/>
        </w:rPr>
        <w:t>Kancelária Rady v zmysle § 4 ods. 4 a § 13 ods. 1 zákona č. 308/2000 Z. z. oznámi účastníkovi konania</w:t>
      </w:r>
      <w:r>
        <w:rPr>
          <w:rStyle w:val="ra"/>
          <w:sz w:val="22"/>
          <w:szCs w:val="22"/>
        </w:rPr>
        <w:t xml:space="preserve"> </w:t>
      </w:r>
      <w:r>
        <w:rPr>
          <w:sz w:val="22"/>
          <w:szCs w:val="22"/>
        </w:rPr>
        <w:t>začiatok správneho konania a zabezpečí nevyhnutné podklady a dôkazy pre rozhodnutie vo veci.</w:t>
      </w:r>
    </w:p>
    <w:p w:rsidR="00F01765" w:rsidRPr="002B1B4A" w:rsidRDefault="00F01765" w:rsidP="00434449">
      <w:pPr>
        <w:tabs>
          <w:tab w:val="left" w:pos="8280"/>
        </w:tabs>
        <w:jc w:val="both"/>
        <w:rPr>
          <w:b/>
          <w:sz w:val="22"/>
          <w:szCs w:val="22"/>
        </w:rPr>
      </w:pPr>
      <w:r w:rsidRPr="002B1B4A">
        <w:rPr>
          <w:b/>
          <w:sz w:val="22"/>
          <w:szCs w:val="22"/>
        </w:rPr>
        <w:t xml:space="preserve">T: </w:t>
      </w:r>
      <w:r>
        <w:rPr>
          <w:b/>
          <w:sz w:val="22"/>
          <w:szCs w:val="22"/>
        </w:rPr>
        <w:t>22</w:t>
      </w:r>
      <w:r w:rsidRPr="002B1B4A">
        <w:rPr>
          <w:b/>
          <w:sz w:val="22"/>
          <w:szCs w:val="22"/>
        </w:rPr>
        <w:t xml:space="preserve">. </w:t>
      </w:r>
      <w:r>
        <w:rPr>
          <w:b/>
          <w:sz w:val="22"/>
          <w:szCs w:val="22"/>
        </w:rPr>
        <w:t>11</w:t>
      </w:r>
      <w:r w:rsidRPr="002B1B4A">
        <w:rPr>
          <w:b/>
          <w:sz w:val="22"/>
          <w:szCs w:val="22"/>
        </w:rPr>
        <w:t xml:space="preserve">. </w:t>
      </w:r>
      <w:r>
        <w:rPr>
          <w:b/>
          <w:sz w:val="22"/>
          <w:szCs w:val="22"/>
        </w:rPr>
        <w:t>2017</w:t>
      </w:r>
      <w:r>
        <w:rPr>
          <w:b/>
          <w:sz w:val="22"/>
          <w:szCs w:val="22"/>
        </w:rPr>
        <w:tab/>
        <w:t xml:space="preserve"> </w:t>
      </w:r>
      <w:r w:rsidRPr="002B1B4A">
        <w:rPr>
          <w:b/>
          <w:sz w:val="22"/>
          <w:szCs w:val="22"/>
        </w:rPr>
        <w:t>Z: PLO</w:t>
      </w:r>
    </w:p>
    <w:p w:rsidR="00F01765" w:rsidRPr="009D61F2" w:rsidRDefault="00F01765" w:rsidP="007F753D">
      <w:pPr>
        <w:rPr>
          <w:b/>
          <w:sz w:val="22"/>
          <w:szCs w:val="22"/>
        </w:rPr>
      </w:pPr>
    </w:p>
    <w:p w:rsidR="00F01765" w:rsidRPr="009D61F2" w:rsidRDefault="00F01765" w:rsidP="007F753D">
      <w:pPr>
        <w:rPr>
          <w:b/>
          <w:sz w:val="22"/>
          <w:szCs w:val="22"/>
        </w:rPr>
      </w:pPr>
      <w:r w:rsidRPr="009D61F2">
        <w:rPr>
          <w:b/>
          <w:sz w:val="22"/>
          <w:szCs w:val="22"/>
        </w:rPr>
        <w:t>K bodu 11/</w:t>
      </w:r>
    </w:p>
    <w:p w:rsidR="00F01765" w:rsidRPr="009D61F2" w:rsidRDefault="00F01765" w:rsidP="009D61F2">
      <w:pPr>
        <w:rPr>
          <w:sz w:val="22"/>
          <w:szCs w:val="22"/>
        </w:rPr>
      </w:pPr>
      <w:r w:rsidRPr="009D61F2">
        <w:rPr>
          <w:sz w:val="22"/>
          <w:szCs w:val="22"/>
        </w:rPr>
        <w:t>Kontrolný monitoring</w:t>
      </w:r>
    </w:p>
    <w:p w:rsidR="00F01765" w:rsidRPr="009D61F2" w:rsidRDefault="00F01765" w:rsidP="009D61F2">
      <w:pPr>
        <w:rPr>
          <w:sz w:val="22"/>
          <w:szCs w:val="22"/>
        </w:rPr>
      </w:pPr>
      <w:r w:rsidRPr="009D61F2">
        <w:rPr>
          <w:sz w:val="22"/>
          <w:szCs w:val="22"/>
        </w:rPr>
        <w:t>Správa č. 1218/M/2017</w:t>
      </w:r>
    </w:p>
    <w:p w:rsidR="00F01765" w:rsidRPr="009D61F2" w:rsidRDefault="00F01765" w:rsidP="009D61F2">
      <w:pPr>
        <w:rPr>
          <w:sz w:val="22"/>
          <w:szCs w:val="22"/>
        </w:rPr>
      </w:pPr>
      <w:r w:rsidRPr="009D61F2">
        <w:rPr>
          <w:sz w:val="22"/>
          <w:szCs w:val="22"/>
        </w:rPr>
        <w:t>(monitorované dni: 4.9.2017 a 5.9.2017 )</w:t>
      </w:r>
    </w:p>
    <w:p w:rsidR="00F01765" w:rsidRPr="009D61F2" w:rsidRDefault="00F01765" w:rsidP="009D61F2">
      <w:pPr>
        <w:rPr>
          <w:sz w:val="22"/>
          <w:szCs w:val="22"/>
        </w:rPr>
      </w:pPr>
      <w:r w:rsidRPr="009D61F2">
        <w:rPr>
          <w:sz w:val="22"/>
          <w:szCs w:val="22"/>
        </w:rPr>
        <w:t>Vysielateľ: Bardejovská televízna spoločnosť s.r.o.</w:t>
      </w:r>
      <w:r w:rsidRPr="009D61F2">
        <w:rPr>
          <w:sz w:val="22"/>
          <w:szCs w:val="22"/>
        </w:rPr>
        <w:tab/>
      </w:r>
      <w:r w:rsidRPr="009D61F2">
        <w:rPr>
          <w:sz w:val="22"/>
          <w:szCs w:val="22"/>
        </w:rPr>
        <w:tab/>
        <w:t xml:space="preserve">            číslo licencie: TD/100</w:t>
      </w:r>
    </w:p>
    <w:p w:rsidR="00F01765" w:rsidRPr="009D61F2" w:rsidRDefault="00F01765" w:rsidP="007F753D">
      <w:pPr>
        <w:rPr>
          <w:b/>
          <w:i/>
          <w:sz w:val="22"/>
          <w:szCs w:val="22"/>
        </w:rPr>
      </w:pPr>
    </w:p>
    <w:p w:rsidR="00F01765" w:rsidRPr="009D61F2" w:rsidRDefault="00F01765" w:rsidP="007F753D">
      <w:pPr>
        <w:rPr>
          <w:b/>
          <w:i/>
          <w:sz w:val="22"/>
          <w:szCs w:val="22"/>
        </w:rPr>
      </w:pPr>
      <w:r w:rsidRPr="009D61F2">
        <w:rPr>
          <w:b/>
          <w:i/>
          <w:sz w:val="22"/>
          <w:szCs w:val="22"/>
        </w:rPr>
        <w:t>Uznesenie č. 17-18/11.</w:t>
      </w:r>
      <w:r>
        <w:rPr>
          <w:b/>
          <w:i/>
          <w:sz w:val="22"/>
          <w:szCs w:val="22"/>
        </w:rPr>
        <w:t>627</w:t>
      </w:r>
      <w:r w:rsidRPr="009D61F2">
        <w:rPr>
          <w:b/>
          <w:i/>
          <w:sz w:val="22"/>
          <w:szCs w:val="22"/>
        </w:rPr>
        <w:t>:</w:t>
      </w:r>
    </w:p>
    <w:p w:rsidR="00F01765" w:rsidRPr="003C1C3E" w:rsidRDefault="00F01765" w:rsidP="003C1C3E">
      <w:pPr>
        <w:jc w:val="both"/>
        <w:rPr>
          <w:sz w:val="22"/>
          <w:szCs w:val="22"/>
        </w:rPr>
      </w:pPr>
      <w:r w:rsidRPr="003C1C3E">
        <w:rPr>
          <w:sz w:val="22"/>
          <w:szCs w:val="22"/>
        </w:rPr>
        <w:t xml:space="preserve">Rada pre vysielanie a retransmisiu (ďalej len „Rada“) ako orgán príslušný podľa § 4 ods. 1 až 3 a § 5 ods. 1 písm. g) zákona č. 308/2000 Z. z. o vysielaní a retransmisii a o zmene zákona č. 195/2000 Z. z. o telekomunikáciách v znení neskorších predpisov (ďalej len „zákon č. 308/2000 Z. z.“) postupom podľa § 71 zákona č. 308/2000 Z. z. </w:t>
      </w:r>
      <w:r w:rsidRPr="003C1C3E">
        <w:rPr>
          <w:b/>
          <w:sz w:val="22"/>
          <w:szCs w:val="22"/>
        </w:rPr>
        <w:t xml:space="preserve">začína správne konanie </w:t>
      </w:r>
      <w:r w:rsidRPr="003C1C3E">
        <w:rPr>
          <w:sz w:val="22"/>
          <w:szCs w:val="22"/>
        </w:rPr>
        <w:t xml:space="preserve">voči vysielateľovi Bardejovská televízna spoločnosť, s.r.o vo veci možného porušenia </w:t>
      </w:r>
    </w:p>
    <w:p w:rsidR="00F01765" w:rsidRPr="003C1C3E" w:rsidRDefault="00F01765" w:rsidP="003C1C3E">
      <w:pPr>
        <w:jc w:val="both"/>
        <w:rPr>
          <w:sz w:val="22"/>
          <w:szCs w:val="22"/>
        </w:rPr>
      </w:pPr>
      <w:r w:rsidRPr="003C1C3E">
        <w:rPr>
          <w:b/>
          <w:sz w:val="22"/>
          <w:szCs w:val="22"/>
        </w:rPr>
        <w:t>1.</w:t>
      </w:r>
      <w:r w:rsidRPr="003C1C3E">
        <w:rPr>
          <w:sz w:val="22"/>
          <w:szCs w:val="22"/>
        </w:rPr>
        <w:t xml:space="preserve"> </w:t>
      </w:r>
      <w:r w:rsidRPr="003C1C3E">
        <w:rPr>
          <w:b/>
          <w:sz w:val="22"/>
          <w:szCs w:val="22"/>
        </w:rPr>
        <w:t xml:space="preserve">§ 16 ods. 3 písm. l) </w:t>
      </w:r>
      <w:r w:rsidRPr="003C1C3E">
        <w:rPr>
          <w:sz w:val="22"/>
          <w:szCs w:val="22"/>
        </w:rPr>
        <w:t>zákona č. 308/2000 Z. z. v súvislosti s tým, že nedodal Rade na jej vyžiadanie súvislý záznam vysielania programovej služby Bardejovská televízia BTV z dní 4. 9. 2017 a 5. 9. 2017 v čase od 18:00 do 23:00,</w:t>
      </w:r>
    </w:p>
    <w:p w:rsidR="00F01765" w:rsidRPr="003C1C3E" w:rsidRDefault="00F01765" w:rsidP="003C1C3E">
      <w:pPr>
        <w:jc w:val="both"/>
        <w:rPr>
          <w:sz w:val="22"/>
          <w:szCs w:val="22"/>
        </w:rPr>
      </w:pPr>
      <w:r w:rsidRPr="003C1C3E">
        <w:rPr>
          <w:b/>
          <w:sz w:val="22"/>
          <w:szCs w:val="22"/>
        </w:rPr>
        <w:t xml:space="preserve">2. § 51 ods. 1 </w:t>
      </w:r>
      <w:r w:rsidRPr="003C1C3E">
        <w:rPr>
          <w:sz w:val="22"/>
          <w:szCs w:val="22"/>
        </w:rPr>
        <w:t xml:space="preserve">zákona č. 308/2000 Z. z. v súvislosti s tým, že neoznámil Rade všetky zmeny týkajúce sa údajov </w:t>
      </w:r>
      <w:r w:rsidRPr="003C1C3E">
        <w:rPr>
          <w:color w:val="000000"/>
          <w:sz w:val="22"/>
          <w:szCs w:val="22"/>
          <w:shd w:val="clear" w:color="auto" w:fill="FFFFFF"/>
        </w:rPr>
        <w:t>uvedených v žiadosti o licenciu a v dokladoch priložených k tejto žiadosti</w:t>
      </w:r>
      <w:r w:rsidRPr="003C1C3E">
        <w:rPr>
          <w:sz w:val="22"/>
          <w:szCs w:val="22"/>
        </w:rPr>
        <w:t>, konkrétne zmenu technického a organizačného zabezpečenia vysielania, čím mohlo dôjsť k porušeniu povinnosti vysiela</w:t>
      </w:r>
      <w:r>
        <w:rPr>
          <w:sz w:val="22"/>
          <w:szCs w:val="22"/>
        </w:rPr>
        <w:t>ť v súlade s udelenou licenciou.</w:t>
      </w:r>
    </w:p>
    <w:p w:rsidR="00F01765" w:rsidRPr="009D61F2" w:rsidRDefault="00F01765" w:rsidP="007F753D">
      <w:pPr>
        <w:jc w:val="both"/>
        <w:rPr>
          <w:iCs/>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7F753D">
      <w:pPr>
        <w:rPr>
          <w:sz w:val="22"/>
          <w:szCs w:val="22"/>
        </w:rPr>
      </w:pPr>
      <w:r w:rsidRPr="009D61F2">
        <w:rPr>
          <w:sz w:val="22"/>
          <w:szCs w:val="22"/>
        </w:rPr>
        <w:t>Výsledok hlasovania: 9-0-0, uznesenie bolo prijaté.</w:t>
      </w:r>
    </w:p>
    <w:p w:rsidR="00F01765" w:rsidRPr="009D61F2" w:rsidRDefault="00F01765" w:rsidP="007F753D">
      <w:pPr>
        <w:rPr>
          <w:b/>
          <w:i/>
          <w:sz w:val="22"/>
          <w:szCs w:val="22"/>
        </w:rPr>
      </w:pPr>
    </w:p>
    <w:p w:rsidR="00F01765" w:rsidRPr="009D61F2" w:rsidRDefault="00EC60F4" w:rsidP="007F753D">
      <w:pPr>
        <w:rPr>
          <w:b/>
          <w:i/>
          <w:sz w:val="22"/>
          <w:szCs w:val="22"/>
        </w:rPr>
      </w:pPr>
      <w:r>
        <w:rPr>
          <w:b/>
          <w:i/>
          <w:sz w:val="22"/>
          <w:szCs w:val="22"/>
        </w:rPr>
        <w:t>Úloha č. 17-18/646</w:t>
      </w:r>
      <w:r w:rsidR="00F01765" w:rsidRPr="009D61F2">
        <w:rPr>
          <w:b/>
          <w:i/>
          <w:sz w:val="22"/>
          <w:szCs w:val="22"/>
        </w:rPr>
        <w:t>:</w:t>
      </w:r>
    </w:p>
    <w:p w:rsidR="00F01765" w:rsidRPr="003C1C3E" w:rsidRDefault="00F01765" w:rsidP="003C1C3E">
      <w:pPr>
        <w:jc w:val="both"/>
        <w:rPr>
          <w:sz w:val="22"/>
          <w:szCs w:val="22"/>
        </w:rPr>
      </w:pPr>
      <w:r w:rsidRPr="003C1C3E">
        <w:rPr>
          <w:sz w:val="22"/>
          <w:szCs w:val="22"/>
        </w:rPr>
        <w:t>Kancelária Rady v zmysle § 4 ods. 4 a § 13 ods. 1 zákona č. 308/2000 Z. z. oznámi účastníkovi konania začiatok správneho konania a zabezpečí nevyhnutné podklady a dôkazy pre rozhodnutie vo veci.</w:t>
      </w:r>
    </w:p>
    <w:p w:rsidR="00F01765" w:rsidRPr="003C1C3E" w:rsidRDefault="00F01765" w:rsidP="003C1C3E">
      <w:pPr>
        <w:tabs>
          <w:tab w:val="left" w:pos="8280"/>
        </w:tabs>
        <w:jc w:val="both"/>
        <w:rPr>
          <w:b/>
          <w:sz w:val="22"/>
          <w:szCs w:val="22"/>
        </w:rPr>
      </w:pPr>
      <w:r w:rsidRPr="003C1C3E">
        <w:rPr>
          <w:b/>
          <w:sz w:val="22"/>
          <w:szCs w:val="22"/>
        </w:rPr>
        <w:t>T: 22. 11. 2017</w:t>
      </w:r>
      <w:r w:rsidRPr="003C1C3E">
        <w:rPr>
          <w:b/>
          <w:sz w:val="22"/>
          <w:szCs w:val="22"/>
        </w:rPr>
        <w:tab/>
      </w:r>
      <w:r>
        <w:rPr>
          <w:b/>
          <w:sz w:val="22"/>
          <w:szCs w:val="22"/>
        </w:rPr>
        <w:t xml:space="preserve"> </w:t>
      </w:r>
      <w:r w:rsidRPr="003C1C3E">
        <w:rPr>
          <w:b/>
          <w:sz w:val="22"/>
          <w:szCs w:val="22"/>
        </w:rPr>
        <w:t>Z: PLO</w:t>
      </w:r>
    </w:p>
    <w:p w:rsidR="00F01765" w:rsidRPr="009D61F2" w:rsidRDefault="00F01765" w:rsidP="007F753D">
      <w:pPr>
        <w:rPr>
          <w:b/>
          <w:sz w:val="22"/>
          <w:szCs w:val="22"/>
        </w:rPr>
      </w:pPr>
    </w:p>
    <w:p w:rsidR="00F01765" w:rsidRPr="009D61F2" w:rsidRDefault="00F01765" w:rsidP="007F753D">
      <w:pPr>
        <w:rPr>
          <w:b/>
          <w:sz w:val="22"/>
          <w:szCs w:val="22"/>
        </w:rPr>
      </w:pPr>
      <w:r w:rsidRPr="009D61F2">
        <w:rPr>
          <w:b/>
          <w:sz w:val="22"/>
          <w:szCs w:val="22"/>
        </w:rPr>
        <w:t>K bodu 12/</w:t>
      </w:r>
    </w:p>
    <w:p w:rsidR="00F01765" w:rsidRPr="009D61F2" w:rsidRDefault="00F01765" w:rsidP="009D61F2">
      <w:pPr>
        <w:rPr>
          <w:sz w:val="22"/>
          <w:szCs w:val="22"/>
        </w:rPr>
      </w:pPr>
      <w:r w:rsidRPr="009D61F2">
        <w:rPr>
          <w:sz w:val="22"/>
          <w:szCs w:val="22"/>
        </w:rPr>
        <w:t>Kontrolný monitoring</w:t>
      </w:r>
    </w:p>
    <w:p w:rsidR="00F01765" w:rsidRPr="009D61F2" w:rsidRDefault="00F01765" w:rsidP="009D61F2">
      <w:pPr>
        <w:rPr>
          <w:sz w:val="22"/>
          <w:szCs w:val="22"/>
        </w:rPr>
      </w:pPr>
      <w:r w:rsidRPr="009D61F2">
        <w:rPr>
          <w:sz w:val="22"/>
          <w:szCs w:val="22"/>
        </w:rPr>
        <w:t xml:space="preserve">Správa č. 1237/M/2017 </w:t>
      </w:r>
    </w:p>
    <w:p w:rsidR="00F01765" w:rsidRPr="009D61F2" w:rsidRDefault="00F01765" w:rsidP="009D61F2">
      <w:pPr>
        <w:rPr>
          <w:sz w:val="22"/>
          <w:szCs w:val="22"/>
        </w:rPr>
      </w:pPr>
      <w:r w:rsidRPr="009D61F2">
        <w:rPr>
          <w:sz w:val="22"/>
          <w:szCs w:val="22"/>
        </w:rPr>
        <w:t>(monitorované dni: 11. 9. 2017)</w:t>
      </w:r>
    </w:p>
    <w:p w:rsidR="00F01765" w:rsidRPr="009D61F2" w:rsidRDefault="00F01765" w:rsidP="009D61F2">
      <w:pPr>
        <w:rPr>
          <w:sz w:val="22"/>
          <w:szCs w:val="22"/>
        </w:rPr>
      </w:pPr>
      <w:r w:rsidRPr="009D61F2">
        <w:rPr>
          <w:sz w:val="22"/>
          <w:szCs w:val="22"/>
        </w:rPr>
        <w:t>Vysielateľ: Kultúrny dom A. Hlinku, a.s.</w:t>
      </w:r>
      <w:r w:rsidRPr="009D61F2">
        <w:rPr>
          <w:sz w:val="22"/>
          <w:szCs w:val="22"/>
        </w:rPr>
        <w:tab/>
      </w:r>
      <w:r w:rsidRPr="009D61F2">
        <w:rPr>
          <w:sz w:val="22"/>
          <w:szCs w:val="22"/>
        </w:rPr>
        <w:tab/>
      </w:r>
      <w:r w:rsidRPr="009D61F2">
        <w:rPr>
          <w:sz w:val="22"/>
          <w:szCs w:val="22"/>
        </w:rPr>
        <w:tab/>
      </w:r>
      <w:r w:rsidRPr="009D61F2">
        <w:rPr>
          <w:sz w:val="22"/>
          <w:szCs w:val="22"/>
        </w:rPr>
        <w:tab/>
        <w:t>číslo licencie: TD/34</w:t>
      </w:r>
    </w:p>
    <w:p w:rsidR="00F01765" w:rsidRPr="009D61F2" w:rsidRDefault="00F01765" w:rsidP="007F753D">
      <w:pPr>
        <w:rPr>
          <w:b/>
          <w:i/>
          <w:sz w:val="22"/>
          <w:szCs w:val="22"/>
        </w:rPr>
      </w:pPr>
    </w:p>
    <w:p w:rsidR="00B37B33" w:rsidRDefault="00B37B33" w:rsidP="007F753D">
      <w:pPr>
        <w:rPr>
          <w:b/>
          <w:i/>
          <w:sz w:val="22"/>
          <w:szCs w:val="22"/>
        </w:rPr>
      </w:pPr>
    </w:p>
    <w:p w:rsidR="00F01765" w:rsidRPr="009D61F2" w:rsidRDefault="00F01765" w:rsidP="007F753D">
      <w:pPr>
        <w:rPr>
          <w:b/>
          <w:i/>
          <w:sz w:val="22"/>
          <w:szCs w:val="22"/>
        </w:rPr>
      </w:pPr>
      <w:r w:rsidRPr="009D61F2">
        <w:rPr>
          <w:b/>
          <w:i/>
          <w:sz w:val="22"/>
          <w:szCs w:val="22"/>
        </w:rPr>
        <w:lastRenderedPageBreak/>
        <w:t>Uznesenie č. 17-18/12.</w:t>
      </w:r>
      <w:r>
        <w:rPr>
          <w:b/>
          <w:i/>
          <w:sz w:val="22"/>
          <w:szCs w:val="22"/>
        </w:rPr>
        <w:t>628</w:t>
      </w:r>
      <w:r w:rsidRPr="009D61F2">
        <w:rPr>
          <w:b/>
          <w:i/>
          <w:sz w:val="22"/>
          <w:szCs w:val="22"/>
        </w:rPr>
        <w:t>:</w:t>
      </w:r>
    </w:p>
    <w:p w:rsidR="00F01765" w:rsidRPr="003C1C3E" w:rsidRDefault="00F01765" w:rsidP="003C1C3E">
      <w:pPr>
        <w:keepNext/>
        <w:jc w:val="both"/>
        <w:outlineLvl w:val="5"/>
        <w:rPr>
          <w:rFonts w:eastAsia="Arial Unicode MS"/>
          <w:b/>
          <w:sz w:val="22"/>
          <w:szCs w:val="22"/>
        </w:rPr>
      </w:pPr>
      <w:r w:rsidRPr="003C1C3E">
        <w:rPr>
          <w:rFonts w:eastAsia="Arial Unicode MS" w:cs="Times"/>
          <w:color w:val="000000"/>
          <w:sz w:val="22"/>
          <w:szCs w:val="22"/>
        </w:rPr>
        <w:t xml:space="preserve">Rada pre vysielanie a retransmisiu ako orgán príslušný podľa § 4 ods. 1 až 3 a § 5 ods. 1 písm. g) zákona č. 308/2000 Z. z. o vysielaní a retransmisii a o zmene zákona č. 195/2000 Z. z. </w:t>
      </w:r>
      <w:r w:rsidRPr="003C1C3E">
        <w:rPr>
          <w:rFonts w:eastAsia="Arial Unicode MS" w:cs="Times"/>
          <w:color w:val="000000"/>
          <w:sz w:val="22"/>
          <w:szCs w:val="22"/>
        </w:rPr>
        <w:br/>
        <w:t xml:space="preserve">o telekomunikáciách v znení neskorších predpisov (ďalej len „zákon o vysielaní a retransmisii“) </w:t>
      </w:r>
      <w:r w:rsidRPr="003C1C3E">
        <w:rPr>
          <w:rFonts w:eastAsia="Arial Unicode MS" w:cs="Times"/>
          <w:color w:val="000000"/>
          <w:sz w:val="22"/>
          <w:szCs w:val="22"/>
        </w:rPr>
        <w:br/>
        <w:t>po prerokovaní správy č. 1237/M/2017</w:t>
      </w:r>
      <w:r w:rsidRPr="003C1C3E">
        <w:rPr>
          <w:rFonts w:eastAsia="Arial Unicode MS"/>
          <w:sz w:val="22"/>
          <w:szCs w:val="22"/>
        </w:rPr>
        <w:t xml:space="preserve"> o kontrole dodržiavania povinností podľa zákona č. 308/2000 </w:t>
      </w:r>
      <w:r w:rsidRPr="003C1C3E">
        <w:rPr>
          <w:rFonts w:eastAsia="Arial Unicode MS"/>
          <w:sz w:val="22"/>
          <w:szCs w:val="22"/>
        </w:rPr>
        <w:br/>
        <w:t>Z. z.</w:t>
      </w:r>
      <w:r w:rsidRPr="003C1C3E">
        <w:rPr>
          <w:rFonts w:eastAsia="Arial Unicode MS"/>
          <w:b/>
          <w:sz w:val="22"/>
          <w:szCs w:val="22"/>
        </w:rPr>
        <w:t xml:space="preserve"> </w:t>
      </w:r>
      <w:r w:rsidRPr="003C1C3E">
        <w:rPr>
          <w:rFonts w:eastAsia="Arial Unicode MS"/>
          <w:sz w:val="22"/>
          <w:szCs w:val="22"/>
        </w:rPr>
        <w:t>vysielania programovej služby Mestská televízia Ružomberok,</w:t>
      </w:r>
      <w:r w:rsidRPr="003C1C3E">
        <w:rPr>
          <w:rFonts w:eastAsia="Arial Unicode MS" w:cs="Times"/>
          <w:color w:val="000000"/>
          <w:sz w:val="22"/>
          <w:szCs w:val="22"/>
        </w:rPr>
        <w:t xml:space="preserve"> vysielateľa </w:t>
      </w:r>
      <w:r w:rsidRPr="003C1C3E">
        <w:rPr>
          <w:rFonts w:eastAsia="Arial Unicode MS"/>
          <w:sz w:val="22"/>
          <w:szCs w:val="22"/>
        </w:rPr>
        <w:t xml:space="preserve">Kultúrny dom </w:t>
      </w:r>
      <w:r w:rsidRPr="003C1C3E">
        <w:rPr>
          <w:rFonts w:eastAsia="Arial Unicode MS"/>
          <w:sz w:val="22"/>
          <w:szCs w:val="22"/>
        </w:rPr>
        <w:br/>
        <w:t xml:space="preserve">A. Hlinku, a.s. číslo licencie T/189, TD/34 </w:t>
      </w:r>
      <w:r w:rsidRPr="003C1C3E">
        <w:rPr>
          <w:rFonts w:eastAsia="Arial Unicode MS" w:cs="Times"/>
          <w:color w:val="000000"/>
          <w:sz w:val="22"/>
          <w:szCs w:val="22"/>
        </w:rPr>
        <w:t xml:space="preserve">skonštatovala, že v monitorovanom vysielaní zo dňa 11. 9. 2017 v čase od 16:00 do 20:00 hod. </w:t>
      </w:r>
      <w:r w:rsidRPr="003C1C3E">
        <w:rPr>
          <w:rFonts w:eastAsia="Arial Unicode MS" w:cs="Times"/>
          <w:b/>
          <w:color w:val="000000"/>
          <w:sz w:val="22"/>
          <w:szCs w:val="22"/>
        </w:rPr>
        <w:t>nebolo zistené porušenie</w:t>
      </w:r>
      <w:r w:rsidRPr="003C1C3E">
        <w:rPr>
          <w:rFonts w:eastAsia="Arial Unicode MS" w:cs="Times"/>
          <w:b/>
          <w:bCs/>
          <w:color w:val="000000"/>
          <w:sz w:val="22"/>
          <w:szCs w:val="22"/>
        </w:rPr>
        <w:t xml:space="preserve"> zákona č. 308/2000 Z. z. o vysielaní a retransmisii.</w:t>
      </w:r>
    </w:p>
    <w:p w:rsidR="00F01765" w:rsidRPr="009D61F2" w:rsidRDefault="00F01765" w:rsidP="007F753D">
      <w:pPr>
        <w:rPr>
          <w:b/>
          <w:bCs/>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7F753D">
      <w:pPr>
        <w:rPr>
          <w:sz w:val="22"/>
          <w:szCs w:val="22"/>
        </w:rPr>
      </w:pPr>
      <w:r w:rsidRPr="009D61F2">
        <w:rPr>
          <w:sz w:val="22"/>
          <w:szCs w:val="22"/>
        </w:rPr>
        <w:t>Výsledok hlasovania: 9-0-0, uznesenie bolo prijaté.</w:t>
      </w:r>
    </w:p>
    <w:p w:rsidR="00F01765" w:rsidRPr="009D61F2" w:rsidRDefault="00F01765" w:rsidP="007F753D">
      <w:pPr>
        <w:rPr>
          <w:b/>
          <w:i/>
          <w:sz w:val="22"/>
          <w:szCs w:val="22"/>
        </w:rPr>
      </w:pPr>
    </w:p>
    <w:p w:rsidR="00F01765" w:rsidRPr="009D61F2" w:rsidRDefault="00EC60F4" w:rsidP="007F753D">
      <w:pPr>
        <w:rPr>
          <w:b/>
          <w:i/>
          <w:sz w:val="22"/>
          <w:szCs w:val="22"/>
        </w:rPr>
      </w:pPr>
      <w:r>
        <w:rPr>
          <w:b/>
          <w:i/>
          <w:sz w:val="22"/>
          <w:szCs w:val="22"/>
        </w:rPr>
        <w:t>Úloha č. 17-18/647</w:t>
      </w:r>
      <w:r w:rsidR="00F01765" w:rsidRPr="009D61F2">
        <w:rPr>
          <w:b/>
          <w:i/>
          <w:sz w:val="22"/>
          <w:szCs w:val="22"/>
        </w:rPr>
        <w:t>:</w:t>
      </w:r>
    </w:p>
    <w:p w:rsidR="00F01765" w:rsidRPr="003C1C3E" w:rsidRDefault="00F01765" w:rsidP="003C1C3E">
      <w:pPr>
        <w:jc w:val="both"/>
        <w:rPr>
          <w:sz w:val="22"/>
          <w:szCs w:val="22"/>
        </w:rPr>
      </w:pPr>
      <w:r w:rsidRPr="003C1C3E">
        <w:rPr>
          <w:rFonts w:ascii="Times" w:hAnsi="Times" w:cs="Times"/>
          <w:color w:val="000000"/>
          <w:sz w:val="22"/>
          <w:szCs w:val="22"/>
        </w:rPr>
        <w:t>Kancelária Rady zašle vysielateľovi uznesenie Rady.</w:t>
      </w:r>
    </w:p>
    <w:p w:rsidR="00F01765" w:rsidRPr="003C1C3E" w:rsidRDefault="00F01765" w:rsidP="003C1C3E">
      <w:pPr>
        <w:tabs>
          <w:tab w:val="left" w:pos="8280"/>
        </w:tabs>
        <w:jc w:val="both"/>
        <w:rPr>
          <w:b/>
        </w:rPr>
      </w:pPr>
      <w:r w:rsidRPr="003C1C3E">
        <w:rPr>
          <w:b/>
          <w:sz w:val="22"/>
          <w:szCs w:val="22"/>
        </w:rPr>
        <w:t>T: 20. 11. 2017</w:t>
      </w:r>
      <w:r w:rsidRPr="003C1C3E">
        <w:rPr>
          <w:b/>
          <w:sz w:val="22"/>
          <w:szCs w:val="22"/>
        </w:rPr>
        <w:tab/>
      </w:r>
      <w:r>
        <w:rPr>
          <w:b/>
          <w:sz w:val="22"/>
          <w:szCs w:val="22"/>
        </w:rPr>
        <w:t xml:space="preserve"> </w:t>
      </w:r>
      <w:r w:rsidRPr="003C1C3E">
        <w:rPr>
          <w:b/>
          <w:sz w:val="22"/>
          <w:szCs w:val="22"/>
        </w:rPr>
        <w:t xml:space="preserve">Z: </w:t>
      </w:r>
      <w:proofErr w:type="spellStart"/>
      <w:r w:rsidRPr="003C1C3E">
        <w:rPr>
          <w:b/>
          <w:sz w:val="22"/>
          <w:szCs w:val="22"/>
        </w:rPr>
        <w:t>PgO</w:t>
      </w:r>
      <w:proofErr w:type="spellEnd"/>
    </w:p>
    <w:p w:rsidR="00F01765" w:rsidRPr="009D61F2" w:rsidRDefault="00F01765" w:rsidP="007F753D">
      <w:pPr>
        <w:rPr>
          <w:b/>
          <w:sz w:val="22"/>
          <w:szCs w:val="22"/>
        </w:rPr>
      </w:pPr>
    </w:p>
    <w:p w:rsidR="00F01765" w:rsidRPr="009D61F2" w:rsidRDefault="00F01765" w:rsidP="007F753D">
      <w:pPr>
        <w:rPr>
          <w:b/>
          <w:sz w:val="22"/>
          <w:szCs w:val="22"/>
        </w:rPr>
      </w:pPr>
      <w:r w:rsidRPr="009D61F2">
        <w:rPr>
          <w:b/>
          <w:sz w:val="22"/>
          <w:szCs w:val="22"/>
        </w:rPr>
        <w:t>K bodu 13/</w:t>
      </w:r>
    </w:p>
    <w:p w:rsidR="00F01765" w:rsidRPr="009D61F2" w:rsidRDefault="00F01765" w:rsidP="009D61F2">
      <w:pPr>
        <w:rPr>
          <w:sz w:val="22"/>
          <w:szCs w:val="22"/>
        </w:rPr>
      </w:pPr>
      <w:r w:rsidRPr="009D61F2">
        <w:rPr>
          <w:sz w:val="22"/>
          <w:szCs w:val="22"/>
        </w:rPr>
        <w:t>Kontrolný monitoring</w:t>
      </w:r>
    </w:p>
    <w:p w:rsidR="00F01765" w:rsidRPr="009D61F2" w:rsidRDefault="00F01765" w:rsidP="009D61F2">
      <w:pPr>
        <w:rPr>
          <w:sz w:val="22"/>
          <w:szCs w:val="22"/>
        </w:rPr>
      </w:pPr>
      <w:r w:rsidRPr="009D61F2">
        <w:rPr>
          <w:sz w:val="22"/>
          <w:szCs w:val="22"/>
        </w:rPr>
        <w:t xml:space="preserve">Správa č. 1215/M/2017 </w:t>
      </w:r>
    </w:p>
    <w:p w:rsidR="00F01765" w:rsidRPr="009D61F2" w:rsidRDefault="00F01765" w:rsidP="009D61F2">
      <w:pPr>
        <w:rPr>
          <w:sz w:val="22"/>
          <w:szCs w:val="22"/>
        </w:rPr>
      </w:pPr>
      <w:r w:rsidRPr="009D61F2">
        <w:rPr>
          <w:sz w:val="22"/>
          <w:szCs w:val="22"/>
        </w:rPr>
        <w:t>(monitorované dni: 7.9.2017 a 8.9.2017)</w:t>
      </w:r>
    </w:p>
    <w:p w:rsidR="00F01765" w:rsidRPr="009D61F2" w:rsidRDefault="00F01765" w:rsidP="009D61F2">
      <w:pPr>
        <w:rPr>
          <w:sz w:val="22"/>
          <w:szCs w:val="22"/>
        </w:rPr>
      </w:pPr>
      <w:r w:rsidRPr="009D61F2">
        <w:rPr>
          <w:sz w:val="22"/>
          <w:szCs w:val="22"/>
        </w:rPr>
        <w:t>Vysielateľ: TV Poprad, s.r.o.</w:t>
      </w:r>
      <w:r w:rsidRPr="009D61F2">
        <w:rPr>
          <w:sz w:val="22"/>
          <w:szCs w:val="22"/>
        </w:rPr>
        <w:tab/>
      </w:r>
      <w:r w:rsidRPr="009D61F2">
        <w:rPr>
          <w:sz w:val="22"/>
          <w:szCs w:val="22"/>
        </w:rPr>
        <w:tab/>
        <w:t xml:space="preserve">  </w:t>
      </w:r>
      <w:r w:rsidRPr="009D61F2">
        <w:rPr>
          <w:sz w:val="22"/>
          <w:szCs w:val="22"/>
        </w:rPr>
        <w:tab/>
      </w:r>
      <w:r w:rsidRPr="009D61F2">
        <w:rPr>
          <w:sz w:val="22"/>
          <w:szCs w:val="22"/>
        </w:rPr>
        <w:tab/>
      </w:r>
      <w:r w:rsidRPr="009D61F2">
        <w:rPr>
          <w:sz w:val="22"/>
          <w:szCs w:val="22"/>
        </w:rPr>
        <w:tab/>
      </w:r>
      <w:r w:rsidRPr="009D61F2">
        <w:rPr>
          <w:sz w:val="22"/>
          <w:szCs w:val="22"/>
        </w:rPr>
        <w:tab/>
        <w:t>číslo licencie: TD/48</w:t>
      </w:r>
    </w:p>
    <w:p w:rsidR="00F01765" w:rsidRPr="009D61F2" w:rsidRDefault="00F01765" w:rsidP="007F753D">
      <w:pPr>
        <w:jc w:val="both"/>
        <w:rPr>
          <w:b/>
          <w:i/>
          <w:sz w:val="22"/>
          <w:szCs w:val="22"/>
        </w:rPr>
      </w:pPr>
    </w:p>
    <w:p w:rsidR="00F01765" w:rsidRPr="009D61F2" w:rsidRDefault="00F01765" w:rsidP="007F753D">
      <w:pPr>
        <w:jc w:val="both"/>
        <w:rPr>
          <w:b/>
          <w:i/>
          <w:sz w:val="22"/>
          <w:szCs w:val="22"/>
        </w:rPr>
      </w:pPr>
      <w:r w:rsidRPr="009D61F2">
        <w:rPr>
          <w:b/>
          <w:i/>
          <w:sz w:val="22"/>
          <w:szCs w:val="22"/>
        </w:rPr>
        <w:t>Uznesenie č. 17-18/13.</w:t>
      </w:r>
      <w:r>
        <w:rPr>
          <w:b/>
          <w:i/>
          <w:sz w:val="22"/>
          <w:szCs w:val="22"/>
        </w:rPr>
        <w:t>629</w:t>
      </w:r>
      <w:r w:rsidRPr="009D61F2">
        <w:rPr>
          <w:b/>
          <w:i/>
          <w:sz w:val="22"/>
          <w:szCs w:val="22"/>
        </w:rPr>
        <w:t>:</w:t>
      </w:r>
    </w:p>
    <w:p w:rsidR="00F01765" w:rsidRPr="003215F4" w:rsidRDefault="00F01765" w:rsidP="003C1C3E">
      <w:pPr>
        <w:jc w:val="both"/>
        <w:rPr>
          <w:sz w:val="22"/>
          <w:szCs w:val="22"/>
        </w:rPr>
      </w:pPr>
      <w:r w:rsidRPr="003215F4">
        <w:rPr>
          <w:sz w:val="22"/>
          <w:szCs w:val="22"/>
        </w:rPr>
        <w:t xml:space="preserve">Rada pre vysielanie a retransmisiu (ďalej len „Rada“) ako orgán príslušný podľa § 4 ods. 1 až 3 a § 5 ods. 1 písm. g) zákona č. 308/2000 Z. z. o vysielaní a retransmisii a o zmene zákona č. 195/2000 Z. z. o telekomunikáciách v znení neskorších predpisov (ďalej len „zákon č. 308/2000 Z. z.“) postupom podľa § 71 zákona č. 308/2000 Z. z. </w:t>
      </w:r>
      <w:r w:rsidRPr="003215F4">
        <w:rPr>
          <w:b/>
          <w:sz w:val="22"/>
          <w:szCs w:val="22"/>
        </w:rPr>
        <w:t xml:space="preserve">začína správne konanie </w:t>
      </w:r>
      <w:r w:rsidRPr="003215F4">
        <w:rPr>
          <w:sz w:val="22"/>
          <w:szCs w:val="22"/>
        </w:rPr>
        <w:t xml:space="preserve">voči vysielateľovi TV Poprad, s.r.o. </w:t>
      </w:r>
      <w:r w:rsidRPr="003215F4">
        <w:rPr>
          <w:sz w:val="22"/>
          <w:szCs w:val="22"/>
        </w:rPr>
        <w:br/>
        <w:t xml:space="preserve">vo veci možného porušenia </w:t>
      </w:r>
    </w:p>
    <w:p w:rsidR="00F01765" w:rsidRPr="003215F4" w:rsidRDefault="00F01765" w:rsidP="003C1C3E">
      <w:pPr>
        <w:jc w:val="both"/>
        <w:rPr>
          <w:sz w:val="22"/>
          <w:szCs w:val="22"/>
        </w:rPr>
      </w:pPr>
      <w:r w:rsidRPr="003215F4">
        <w:rPr>
          <w:b/>
          <w:sz w:val="22"/>
          <w:szCs w:val="22"/>
        </w:rPr>
        <w:t>1.</w:t>
      </w:r>
      <w:r w:rsidRPr="003215F4">
        <w:rPr>
          <w:sz w:val="22"/>
          <w:szCs w:val="22"/>
        </w:rPr>
        <w:t xml:space="preserve"> </w:t>
      </w:r>
      <w:r w:rsidRPr="003215F4">
        <w:rPr>
          <w:b/>
          <w:sz w:val="22"/>
          <w:szCs w:val="22"/>
        </w:rPr>
        <w:t xml:space="preserve">§ 16 ods. 3 písm. l) </w:t>
      </w:r>
      <w:r w:rsidRPr="003215F4">
        <w:rPr>
          <w:sz w:val="22"/>
          <w:szCs w:val="22"/>
        </w:rPr>
        <w:t>zákona č. 308/2000 Z. z. v súvislosti s tým, že nedodal Rade na jej vyžiadanie súvislý 24-hodinový záznam vysielania programovej služby TV POPRAD z dní 7. 9. 2017 a 8. 9. 2017,</w:t>
      </w:r>
    </w:p>
    <w:p w:rsidR="00F01765" w:rsidRPr="003215F4" w:rsidRDefault="00F01765" w:rsidP="003C1C3E">
      <w:pPr>
        <w:jc w:val="both"/>
        <w:rPr>
          <w:sz w:val="22"/>
          <w:szCs w:val="22"/>
        </w:rPr>
      </w:pPr>
      <w:r w:rsidRPr="003215F4">
        <w:rPr>
          <w:b/>
          <w:sz w:val="22"/>
          <w:szCs w:val="22"/>
        </w:rPr>
        <w:t xml:space="preserve">2. § 51 ods. 1 </w:t>
      </w:r>
      <w:r w:rsidRPr="003215F4">
        <w:rPr>
          <w:sz w:val="22"/>
          <w:szCs w:val="22"/>
        </w:rPr>
        <w:t>zákona č. 308/2000 Z. z. v súvislosti s tým, že neoznámil Rade všetky zmeny týkajúce sa</w:t>
      </w:r>
      <w:r>
        <w:rPr>
          <w:sz w:val="22"/>
          <w:szCs w:val="22"/>
        </w:rPr>
        <w:t xml:space="preserve"> údajov</w:t>
      </w:r>
      <w:r w:rsidRPr="003215F4">
        <w:rPr>
          <w:sz w:val="22"/>
          <w:szCs w:val="22"/>
        </w:rPr>
        <w:t xml:space="preserve"> </w:t>
      </w:r>
      <w:r w:rsidRPr="00161820">
        <w:rPr>
          <w:color w:val="000000"/>
          <w:sz w:val="22"/>
          <w:szCs w:val="22"/>
          <w:shd w:val="clear" w:color="auto" w:fill="FFFFFF"/>
        </w:rPr>
        <w:t>uvedených v žiadosti o licenciu a v dokladoch priložených k tejto žiadosti</w:t>
      </w:r>
      <w:r w:rsidRPr="003215F4">
        <w:rPr>
          <w:sz w:val="22"/>
          <w:szCs w:val="22"/>
        </w:rPr>
        <w:t>,</w:t>
      </w:r>
      <w:r>
        <w:rPr>
          <w:sz w:val="22"/>
          <w:szCs w:val="22"/>
        </w:rPr>
        <w:t xml:space="preserve"> </w:t>
      </w:r>
      <w:r w:rsidRPr="003215F4">
        <w:rPr>
          <w:sz w:val="22"/>
          <w:szCs w:val="22"/>
        </w:rPr>
        <w:t>konkrétne zmenu</w:t>
      </w:r>
      <w:r>
        <w:rPr>
          <w:sz w:val="22"/>
          <w:szCs w:val="22"/>
        </w:rPr>
        <w:t xml:space="preserve"> technického a organizačného zabezpečenia vysielania</w:t>
      </w:r>
      <w:r w:rsidRPr="003215F4">
        <w:rPr>
          <w:sz w:val="22"/>
          <w:szCs w:val="22"/>
        </w:rPr>
        <w:t>, čím mohlo dôjsť</w:t>
      </w:r>
      <w:r>
        <w:rPr>
          <w:sz w:val="22"/>
          <w:szCs w:val="22"/>
        </w:rPr>
        <w:t xml:space="preserve"> k</w:t>
      </w:r>
      <w:r w:rsidRPr="003215F4">
        <w:rPr>
          <w:sz w:val="22"/>
          <w:szCs w:val="22"/>
        </w:rPr>
        <w:t xml:space="preserve"> porušeniu povinnosti vysielať v súlade s udelenou licenciou</w:t>
      </w:r>
      <w:r>
        <w:rPr>
          <w:sz w:val="22"/>
          <w:szCs w:val="22"/>
        </w:rPr>
        <w:t>;</w:t>
      </w:r>
    </w:p>
    <w:p w:rsidR="00F01765" w:rsidRPr="009D61F2" w:rsidRDefault="00F01765" w:rsidP="007F753D">
      <w:pPr>
        <w:ind w:left="1080"/>
        <w:rPr>
          <w:rFonts w:eastAsia="Arial Unicode MS"/>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lastRenderedPageBreak/>
        <w:t>Rothmayerová</w:t>
      </w:r>
      <w:proofErr w:type="spellEnd"/>
      <w:r w:rsidRPr="009D61F2">
        <w:rPr>
          <w:sz w:val="22"/>
          <w:szCs w:val="22"/>
        </w:rPr>
        <w:t xml:space="preserve"> </w:t>
      </w:r>
      <w:r w:rsidRPr="009D61F2">
        <w:rPr>
          <w:sz w:val="22"/>
          <w:szCs w:val="22"/>
        </w:rPr>
        <w:tab/>
        <w:t>za</w:t>
      </w:r>
    </w:p>
    <w:p w:rsidR="00F01765" w:rsidRPr="009D61F2" w:rsidRDefault="00F01765" w:rsidP="007F753D">
      <w:pPr>
        <w:rPr>
          <w:sz w:val="22"/>
          <w:szCs w:val="22"/>
        </w:rPr>
      </w:pPr>
      <w:r w:rsidRPr="009D61F2">
        <w:rPr>
          <w:sz w:val="22"/>
          <w:szCs w:val="22"/>
        </w:rPr>
        <w:t>Výsledok hlasovania: 9-0-0, uznesenie bolo prijaté.</w:t>
      </w:r>
    </w:p>
    <w:p w:rsidR="00F01765" w:rsidRPr="009D61F2" w:rsidRDefault="00F01765" w:rsidP="007F753D">
      <w:pPr>
        <w:rPr>
          <w:b/>
          <w:i/>
          <w:sz w:val="22"/>
          <w:szCs w:val="22"/>
        </w:rPr>
      </w:pPr>
    </w:p>
    <w:p w:rsidR="00F01765" w:rsidRPr="009D61F2" w:rsidRDefault="00EC60F4" w:rsidP="007F753D">
      <w:pPr>
        <w:rPr>
          <w:b/>
          <w:i/>
          <w:sz w:val="22"/>
          <w:szCs w:val="22"/>
        </w:rPr>
      </w:pPr>
      <w:r>
        <w:rPr>
          <w:b/>
          <w:i/>
          <w:sz w:val="22"/>
          <w:szCs w:val="22"/>
        </w:rPr>
        <w:t>Úloha č. 17-18/648</w:t>
      </w:r>
      <w:r w:rsidR="00F01765" w:rsidRPr="009D61F2">
        <w:rPr>
          <w:b/>
          <w:i/>
          <w:sz w:val="22"/>
          <w:szCs w:val="22"/>
        </w:rPr>
        <w:t>:</w:t>
      </w:r>
    </w:p>
    <w:p w:rsidR="00F01765" w:rsidRDefault="00F01765" w:rsidP="003C1C3E">
      <w:pPr>
        <w:jc w:val="both"/>
        <w:rPr>
          <w:sz w:val="22"/>
          <w:szCs w:val="22"/>
        </w:rPr>
      </w:pPr>
      <w:r>
        <w:rPr>
          <w:sz w:val="22"/>
          <w:szCs w:val="22"/>
        </w:rPr>
        <w:t>Kancelária Rady v zmysle § 4 ods. 4 a § 13 ods. 1 zákona č. 308/2000 Z. z. oznámi účastníkovi konania</w:t>
      </w:r>
      <w:r>
        <w:rPr>
          <w:rStyle w:val="ra"/>
          <w:sz w:val="22"/>
          <w:szCs w:val="22"/>
        </w:rPr>
        <w:t xml:space="preserve"> </w:t>
      </w:r>
      <w:r>
        <w:rPr>
          <w:sz w:val="22"/>
          <w:szCs w:val="22"/>
        </w:rPr>
        <w:t>začiatok správneho konania a zabezpečí nevyhnutné podklady a dôkazy pre rozhodnutie vo veci.</w:t>
      </w:r>
    </w:p>
    <w:p w:rsidR="00F01765" w:rsidRPr="002B1B4A" w:rsidRDefault="00F01765" w:rsidP="003C1C3E">
      <w:pPr>
        <w:tabs>
          <w:tab w:val="left" w:pos="8280"/>
        </w:tabs>
        <w:jc w:val="both"/>
        <w:rPr>
          <w:b/>
          <w:sz w:val="22"/>
          <w:szCs w:val="22"/>
        </w:rPr>
      </w:pPr>
      <w:r w:rsidRPr="002B1B4A">
        <w:rPr>
          <w:b/>
          <w:sz w:val="22"/>
          <w:szCs w:val="22"/>
        </w:rPr>
        <w:t xml:space="preserve">T: </w:t>
      </w:r>
      <w:r>
        <w:rPr>
          <w:b/>
          <w:sz w:val="22"/>
          <w:szCs w:val="22"/>
        </w:rPr>
        <w:t>22</w:t>
      </w:r>
      <w:r w:rsidRPr="002B1B4A">
        <w:rPr>
          <w:b/>
          <w:sz w:val="22"/>
          <w:szCs w:val="22"/>
        </w:rPr>
        <w:t xml:space="preserve">. </w:t>
      </w:r>
      <w:r>
        <w:rPr>
          <w:b/>
          <w:sz w:val="22"/>
          <w:szCs w:val="22"/>
        </w:rPr>
        <w:t>11</w:t>
      </w:r>
      <w:r w:rsidRPr="002B1B4A">
        <w:rPr>
          <w:b/>
          <w:sz w:val="22"/>
          <w:szCs w:val="22"/>
        </w:rPr>
        <w:t xml:space="preserve">. </w:t>
      </w:r>
      <w:r>
        <w:rPr>
          <w:b/>
          <w:sz w:val="22"/>
          <w:szCs w:val="22"/>
        </w:rPr>
        <w:t>2017</w:t>
      </w:r>
      <w:r>
        <w:rPr>
          <w:b/>
          <w:sz w:val="22"/>
          <w:szCs w:val="22"/>
        </w:rPr>
        <w:tab/>
        <w:t xml:space="preserve"> </w:t>
      </w:r>
      <w:r w:rsidRPr="002B1B4A">
        <w:rPr>
          <w:b/>
          <w:sz w:val="22"/>
          <w:szCs w:val="22"/>
        </w:rPr>
        <w:t>Z: PLO</w:t>
      </w:r>
    </w:p>
    <w:p w:rsidR="00F01765" w:rsidRDefault="00F01765" w:rsidP="007F753D">
      <w:pPr>
        <w:rPr>
          <w:b/>
          <w:sz w:val="22"/>
          <w:szCs w:val="22"/>
        </w:rPr>
      </w:pPr>
    </w:p>
    <w:p w:rsidR="00F01765" w:rsidRPr="009D61F2" w:rsidRDefault="00F01765" w:rsidP="007F753D">
      <w:pPr>
        <w:rPr>
          <w:b/>
          <w:sz w:val="22"/>
          <w:szCs w:val="22"/>
        </w:rPr>
      </w:pPr>
      <w:r w:rsidRPr="009D61F2">
        <w:rPr>
          <w:b/>
          <w:sz w:val="22"/>
          <w:szCs w:val="22"/>
        </w:rPr>
        <w:t>K bodu 14/</w:t>
      </w:r>
    </w:p>
    <w:p w:rsidR="00F01765" w:rsidRPr="009D61F2" w:rsidRDefault="00F01765" w:rsidP="009D61F2">
      <w:pPr>
        <w:rPr>
          <w:sz w:val="22"/>
          <w:szCs w:val="22"/>
        </w:rPr>
      </w:pPr>
      <w:r w:rsidRPr="009D61F2">
        <w:rPr>
          <w:sz w:val="22"/>
          <w:szCs w:val="22"/>
        </w:rPr>
        <w:t>Kontrolný monitoring</w:t>
      </w:r>
    </w:p>
    <w:p w:rsidR="00F01765" w:rsidRPr="009D61F2" w:rsidRDefault="00F01765" w:rsidP="009D61F2">
      <w:pPr>
        <w:rPr>
          <w:sz w:val="22"/>
          <w:szCs w:val="22"/>
        </w:rPr>
      </w:pPr>
      <w:r w:rsidRPr="009D61F2">
        <w:rPr>
          <w:sz w:val="22"/>
          <w:szCs w:val="22"/>
        </w:rPr>
        <w:t>Správa č. 1221/M/2017</w:t>
      </w:r>
    </w:p>
    <w:p w:rsidR="00F01765" w:rsidRPr="009D61F2" w:rsidRDefault="00F01765" w:rsidP="009D61F2">
      <w:pPr>
        <w:rPr>
          <w:sz w:val="22"/>
          <w:szCs w:val="22"/>
        </w:rPr>
      </w:pPr>
      <w:r w:rsidRPr="009D61F2">
        <w:rPr>
          <w:sz w:val="22"/>
          <w:szCs w:val="22"/>
        </w:rPr>
        <w:t>(monitorované dni: 7. 9. 2017 a 8. 9. 2017)</w:t>
      </w:r>
    </w:p>
    <w:p w:rsidR="00F01765" w:rsidRPr="009D61F2" w:rsidRDefault="00F01765" w:rsidP="009D61F2">
      <w:pPr>
        <w:rPr>
          <w:sz w:val="22"/>
          <w:szCs w:val="22"/>
        </w:rPr>
      </w:pPr>
      <w:r w:rsidRPr="009D61F2">
        <w:rPr>
          <w:sz w:val="22"/>
          <w:szCs w:val="22"/>
        </w:rPr>
        <w:t>Vysielateľ: BELNET SNINA, s.r.o.</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TD/95</w:t>
      </w:r>
    </w:p>
    <w:p w:rsidR="00F01765" w:rsidRPr="009D61F2" w:rsidRDefault="00F01765" w:rsidP="007F753D">
      <w:pPr>
        <w:jc w:val="both"/>
        <w:rPr>
          <w:b/>
          <w:i/>
          <w:sz w:val="22"/>
          <w:szCs w:val="22"/>
        </w:rPr>
      </w:pPr>
    </w:p>
    <w:p w:rsidR="00F01765" w:rsidRPr="009D61F2" w:rsidRDefault="00F01765" w:rsidP="007F753D">
      <w:pPr>
        <w:jc w:val="both"/>
        <w:rPr>
          <w:b/>
          <w:i/>
          <w:sz w:val="22"/>
          <w:szCs w:val="22"/>
        </w:rPr>
      </w:pPr>
      <w:r w:rsidRPr="009D61F2">
        <w:rPr>
          <w:b/>
          <w:i/>
          <w:sz w:val="22"/>
          <w:szCs w:val="22"/>
        </w:rPr>
        <w:t>Uznesenie č. 17-18/14.</w:t>
      </w:r>
      <w:r>
        <w:rPr>
          <w:b/>
          <w:i/>
          <w:sz w:val="22"/>
          <w:szCs w:val="22"/>
        </w:rPr>
        <w:t>630</w:t>
      </w:r>
      <w:r w:rsidRPr="009D61F2">
        <w:rPr>
          <w:b/>
          <w:i/>
          <w:sz w:val="22"/>
          <w:szCs w:val="22"/>
        </w:rPr>
        <w:t>:</w:t>
      </w:r>
    </w:p>
    <w:p w:rsidR="00F01765" w:rsidRPr="003C1C3E" w:rsidRDefault="00F01765" w:rsidP="003C1C3E">
      <w:pPr>
        <w:jc w:val="both"/>
        <w:rPr>
          <w:sz w:val="22"/>
          <w:szCs w:val="22"/>
        </w:rPr>
      </w:pPr>
      <w:r w:rsidRPr="003C1C3E">
        <w:rPr>
          <w:sz w:val="22"/>
          <w:szCs w:val="22"/>
        </w:rPr>
        <w:t xml:space="preserve">Rada pre vysielanie a retransmisiu (ďalej len „Rada“) ako orgán príslušný podľa § 4 ods. 1 až 3 a § 5 ods. 1 písm. g) zákona č. 308/2000 Z. z. o vysielaní a retransmisii a o zmene zákona č. 195/2000 Z. z. o telekomunikáciách v znení neskorších predpisov (ďalej len „zákon č. 308/2000 Z. z.“) postupom podľa § 71 zákona č. 308/2000 Z. z. </w:t>
      </w:r>
      <w:r w:rsidRPr="003C1C3E">
        <w:rPr>
          <w:b/>
          <w:sz w:val="22"/>
          <w:szCs w:val="22"/>
        </w:rPr>
        <w:t xml:space="preserve">začína správne konanie </w:t>
      </w:r>
      <w:r w:rsidRPr="003C1C3E">
        <w:rPr>
          <w:sz w:val="22"/>
          <w:szCs w:val="22"/>
        </w:rPr>
        <w:t>voči vysielateľovi BELNET SNINA, s.r.o. vo veci možného porušenia § 36 ods. 2 zákona č. 308/2000 Z. z. v súvislosti s tým, že na televíznej programovej službe INFO Kanál dňa 7. 9. 2017 v čase od 09:00:00 hod. do 09:59:59 hod., v čase od 10:00:00 hod. do 10:59:59 hod. a v čase od 11:00:00 hod. do 11:59:59 hod. a dňa 8. 9. 2017 v čase od 09:00:00 hod. do 09:59:59 hod., v čase od 10:00:00 hod. do 10:59:59 hod. a v čase od 11:00:00 hod. do 11:59:59 hod. mohlo dôjsť k odvysielaniu reklamných šotov v časovom rozsahu vyššom ako 12 minút.</w:t>
      </w:r>
    </w:p>
    <w:p w:rsidR="00F01765" w:rsidRPr="009D61F2" w:rsidRDefault="00F01765" w:rsidP="007F753D">
      <w:pPr>
        <w:ind w:left="360" w:hanging="180"/>
        <w:jc w:val="both"/>
        <w:rPr>
          <w:b/>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7F753D">
      <w:pPr>
        <w:rPr>
          <w:sz w:val="22"/>
          <w:szCs w:val="22"/>
        </w:rPr>
      </w:pPr>
      <w:r w:rsidRPr="009D61F2">
        <w:rPr>
          <w:sz w:val="22"/>
          <w:szCs w:val="22"/>
        </w:rPr>
        <w:t>Výsledok hlasovania: 9-0-0, uznesenie bolo prijaté.</w:t>
      </w:r>
    </w:p>
    <w:p w:rsidR="00F01765" w:rsidRPr="009D61F2" w:rsidRDefault="00F01765" w:rsidP="007F753D">
      <w:pPr>
        <w:rPr>
          <w:b/>
          <w:i/>
          <w:sz w:val="22"/>
          <w:szCs w:val="22"/>
        </w:rPr>
      </w:pPr>
    </w:p>
    <w:p w:rsidR="00F01765" w:rsidRPr="009D61F2" w:rsidRDefault="00EC60F4" w:rsidP="007F753D">
      <w:pPr>
        <w:rPr>
          <w:b/>
          <w:i/>
          <w:sz w:val="22"/>
          <w:szCs w:val="22"/>
        </w:rPr>
      </w:pPr>
      <w:r>
        <w:rPr>
          <w:b/>
          <w:i/>
          <w:sz w:val="22"/>
          <w:szCs w:val="22"/>
        </w:rPr>
        <w:t>Úloha č. 17-18/649</w:t>
      </w:r>
      <w:r w:rsidR="00F01765" w:rsidRPr="009D61F2">
        <w:rPr>
          <w:b/>
          <w:i/>
          <w:sz w:val="22"/>
          <w:szCs w:val="22"/>
        </w:rPr>
        <w:t>:</w:t>
      </w:r>
    </w:p>
    <w:p w:rsidR="00F01765" w:rsidRPr="003C1C3E" w:rsidRDefault="00F01765" w:rsidP="003C1C3E">
      <w:pPr>
        <w:jc w:val="both"/>
        <w:rPr>
          <w:sz w:val="22"/>
          <w:szCs w:val="22"/>
        </w:rPr>
      </w:pPr>
      <w:r w:rsidRPr="003C1C3E">
        <w:rPr>
          <w:sz w:val="22"/>
          <w:szCs w:val="22"/>
        </w:rPr>
        <w:t>Kancelária Rady v zmysle § 4 ods. 4 a § 13 ods. 1 zákona č. 308/2000 Z. z. oznámi účastníkovi konania začiatok správneho konania a zabezpečí nevyhnutné podklady a dôkazy pre rozhodnutie vo veci.</w:t>
      </w:r>
    </w:p>
    <w:p w:rsidR="00F01765" w:rsidRPr="003C1C3E" w:rsidRDefault="00F01765" w:rsidP="003C1C3E">
      <w:pPr>
        <w:tabs>
          <w:tab w:val="left" w:pos="8280"/>
        </w:tabs>
        <w:jc w:val="both"/>
        <w:rPr>
          <w:b/>
          <w:sz w:val="22"/>
          <w:szCs w:val="22"/>
        </w:rPr>
      </w:pPr>
      <w:r w:rsidRPr="003C1C3E">
        <w:rPr>
          <w:b/>
          <w:sz w:val="22"/>
          <w:szCs w:val="22"/>
        </w:rPr>
        <w:t>T: 22. 11. 2017</w:t>
      </w:r>
      <w:r w:rsidRPr="003C1C3E">
        <w:rPr>
          <w:b/>
          <w:sz w:val="22"/>
          <w:szCs w:val="22"/>
        </w:rPr>
        <w:tab/>
        <w:t xml:space="preserve"> Z: PLO</w:t>
      </w:r>
    </w:p>
    <w:p w:rsidR="00F01765" w:rsidRPr="009D61F2" w:rsidRDefault="00F01765" w:rsidP="007F753D">
      <w:pPr>
        <w:rPr>
          <w:b/>
          <w:sz w:val="22"/>
          <w:szCs w:val="22"/>
        </w:rPr>
      </w:pPr>
    </w:p>
    <w:p w:rsidR="00F01765" w:rsidRPr="009D61F2" w:rsidRDefault="00F01765" w:rsidP="007F753D">
      <w:pPr>
        <w:rPr>
          <w:b/>
          <w:sz w:val="22"/>
          <w:szCs w:val="22"/>
        </w:rPr>
      </w:pPr>
      <w:r w:rsidRPr="009D61F2">
        <w:rPr>
          <w:b/>
          <w:sz w:val="22"/>
          <w:szCs w:val="22"/>
        </w:rPr>
        <w:t>K bodu 15/</w:t>
      </w:r>
    </w:p>
    <w:p w:rsidR="00F01765" w:rsidRPr="009D61F2" w:rsidRDefault="00F01765" w:rsidP="009D61F2">
      <w:pPr>
        <w:ind w:right="9"/>
        <w:rPr>
          <w:sz w:val="22"/>
          <w:szCs w:val="22"/>
        </w:rPr>
      </w:pPr>
      <w:r w:rsidRPr="009D61F2">
        <w:rPr>
          <w:sz w:val="22"/>
          <w:szCs w:val="22"/>
        </w:rPr>
        <w:t>SK č.: 868/SKO/2015 zo dňa 25. 8. 2015</w:t>
      </w:r>
    </w:p>
    <w:p w:rsidR="00F01765" w:rsidRPr="009D61F2" w:rsidRDefault="00F01765" w:rsidP="009D61F2">
      <w:pPr>
        <w:jc w:val="both"/>
        <w:rPr>
          <w:bCs/>
          <w:sz w:val="22"/>
          <w:szCs w:val="22"/>
        </w:rPr>
      </w:pPr>
      <w:r w:rsidRPr="009D61F2">
        <w:rPr>
          <w:sz w:val="22"/>
          <w:szCs w:val="22"/>
        </w:rPr>
        <w:t xml:space="preserve">Doplnenie: Správa  o kontrole dodržiavania povinností podľa zákona č. 308/2000 Z. z. </w:t>
      </w:r>
    </w:p>
    <w:p w:rsidR="00F01765" w:rsidRPr="009D61F2" w:rsidRDefault="00F01765" w:rsidP="009D61F2">
      <w:pPr>
        <w:jc w:val="both"/>
        <w:rPr>
          <w:sz w:val="22"/>
          <w:szCs w:val="22"/>
        </w:rPr>
      </w:pPr>
      <w:r w:rsidRPr="009D61F2">
        <w:rPr>
          <w:bCs/>
          <w:sz w:val="22"/>
          <w:szCs w:val="22"/>
        </w:rPr>
        <w:t>(Sťažnosť č. 561/SO/2015)</w:t>
      </w:r>
    </w:p>
    <w:p w:rsidR="00F01765" w:rsidRPr="009D61F2" w:rsidRDefault="00F01765" w:rsidP="009D61F2">
      <w:pPr>
        <w:ind w:right="9"/>
        <w:rPr>
          <w:sz w:val="22"/>
          <w:szCs w:val="22"/>
        </w:rPr>
      </w:pPr>
      <w:r w:rsidRPr="009D61F2">
        <w:rPr>
          <w:sz w:val="22"/>
          <w:szCs w:val="22"/>
        </w:rPr>
        <w:t>(vo veci možného porušenia § 19 ods. 1 písm. a) a § 20 ods. 3 zákona č. 308/2000 Z. z.)</w:t>
      </w:r>
    </w:p>
    <w:p w:rsidR="00F01765" w:rsidRPr="009D61F2" w:rsidRDefault="00F01765" w:rsidP="009D61F2">
      <w:pPr>
        <w:ind w:right="9"/>
        <w:rPr>
          <w:i/>
          <w:sz w:val="22"/>
          <w:szCs w:val="22"/>
        </w:rPr>
      </w:pPr>
      <w:r w:rsidRPr="009D61F2">
        <w:rPr>
          <w:sz w:val="22"/>
          <w:szCs w:val="22"/>
        </w:rPr>
        <w:t>Monitorovaný program/príspevok/deň/programová služba:</w:t>
      </w:r>
      <w:r w:rsidRPr="009D61F2">
        <w:rPr>
          <w:i/>
          <w:sz w:val="22"/>
          <w:szCs w:val="22"/>
        </w:rPr>
        <w:t xml:space="preserve"> Šokujúca zmena</w:t>
      </w:r>
      <w:r w:rsidRPr="009D61F2">
        <w:rPr>
          <w:sz w:val="22"/>
          <w:szCs w:val="22"/>
        </w:rPr>
        <w:t>/7.6.2015/WAU</w:t>
      </w:r>
    </w:p>
    <w:p w:rsidR="00F01765" w:rsidRPr="009D61F2" w:rsidRDefault="00F01765" w:rsidP="009D61F2">
      <w:pPr>
        <w:ind w:right="9"/>
        <w:jc w:val="both"/>
        <w:rPr>
          <w:sz w:val="22"/>
          <w:szCs w:val="22"/>
        </w:rPr>
      </w:pPr>
      <w:r w:rsidRPr="009D61F2">
        <w:rPr>
          <w:sz w:val="22"/>
          <w:szCs w:val="22"/>
        </w:rPr>
        <w:t xml:space="preserve">ÚK: MAC TV s.r.o.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TD/109</w:t>
      </w:r>
    </w:p>
    <w:p w:rsidR="00F01765" w:rsidRPr="009D61F2" w:rsidRDefault="00F01765" w:rsidP="007F753D">
      <w:pPr>
        <w:jc w:val="both"/>
        <w:rPr>
          <w:b/>
          <w:i/>
          <w:sz w:val="22"/>
          <w:szCs w:val="22"/>
        </w:rPr>
      </w:pPr>
    </w:p>
    <w:p w:rsidR="00B37B33" w:rsidRDefault="00B37B33" w:rsidP="007F753D">
      <w:pPr>
        <w:jc w:val="both"/>
        <w:rPr>
          <w:b/>
          <w:i/>
          <w:sz w:val="22"/>
          <w:szCs w:val="22"/>
        </w:rPr>
      </w:pPr>
    </w:p>
    <w:p w:rsidR="00B37B33" w:rsidRDefault="00B37B33" w:rsidP="007F753D">
      <w:pPr>
        <w:jc w:val="both"/>
        <w:rPr>
          <w:b/>
          <w:i/>
          <w:sz w:val="22"/>
          <w:szCs w:val="22"/>
        </w:rPr>
      </w:pPr>
    </w:p>
    <w:p w:rsidR="00F01765" w:rsidRPr="009D61F2" w:rsidRDefault="00F01765" w:rsidP="007F753D">
      <w:pPr>
        <w:jc w:val="both"/>
        <w:rPr>
          <w:b/>
          <w:i/>
          <w:sz w:val="22"/>
          <w:szCs w:val="22"/>
        </w:rPr>
      </w:pPr>
      <w:r w:rsidRPr="009D61F2">
        <w:rPr>
          <w:b/>
          <w:i/>
          <w:sz w:val="22"/>
          <w:szCs w:val="22"/>
        </w:rPr>
        <w:lastRenderedPageBreak/>
        <w:t>Uznesenie č. 17-18/15.</w:t>
      </w:r>
      <w:r>
        <w:rPr>
          <w:b/>
          <w:i/>
          <w:sz w:val="22"/>
          <w:szCs w:val="22"/>
        </w:rPr>
        <w:t>631</w:t>
      </w:r>
      <w:r w:rsidRPr="009D61F2">
        <w:rPr>
          <w:b/>
          <w:i/>
          <w:sz w:val="22"/>
          <w:szCs w:val="22"/>
        </w:rPr>
        <w:t>:</w:t>
      </w:r>
    </w:p>
    <w:p w:rsidR="00F01765" w:rsidRPr="003C1C3E" w:rsidRDefault="00F01765" w:rsidP="003C1C3E">
      <w:pPr>
        <w:jc w:val="both"/>
        <w:rPr>
          <w:sz w:val="22"/>
          <w:szCs w:val="22"/>
        </w:rPr>
      </w:pPr>
      <w:r w:rsidRPr="003C1C3E">
        <w:rPr>
          <w:sz w:val="22"/>
          <w:szCs w:val="22"/>
        </w:rPr>
        <w:t>Rada pre vysielanie a retransmisiu (ďalej len „Rada“) ako orgán príslušný podľa § 4 ods. 1 až 3 a § 5 ods. 1 písm. g) zákona č. 308/2000 Z. z. o vysielaní a retransmisii a o zmene zákona č. 195/2000 Z. z. o telekomunikáciách v znení neskorších predpisov (ďalej len „zákon č. 308/2000 Z. z.“) postupom podľa ustanovenia § 71 zákona č. 308/2000 Z. z. rozhodla, že správne konanie č. 868/SKO/2015 v časti porušenia ustanovenia § 19 ods. 1 písm. a) vedené voči spoločnosti MAC TV s.r.o. podľa § 30 ods. 1 písm. h) zákona č. 71/1967 Zb. o správnom konaní v znení neskorších predpisov</w:t>
      </w:r>
    </w:p>
    <w:p w:rsidR="00F01765" w:rsidRPr="003C1C3E" w:rsidRDefault="00F01765" w:rsidP="003C1C3E">
      <w:pPr>
        <w:jc w:val="center"/>
        <w:rPr>
          <w:b/>
          <w:sz w:val="22"/>
          <w:szCs w:val="22"/>
        </w:rPr>
      </w:pPr>
    </w:p>
    <w:p w:rsidR="00F01765" w:rsidRPr="003C1C3E" w:rsidRDefault="00F01765" w:rsidP="003C1C3E">
      <w:pPr>
        <w:jc w:val="center"/>
        <w:rPr>
          <w:b/>
          <w:sz w:val="22"/>
          <w:szCs w:val="22"/>
        </w:rPr>
      </w:pPr>
      <w:r w:rsidRPr="003C1C3E">
        <w:rPr>
          <w:b/>
          <w:sz w:val="22"/>
          <w:szCs w:val="22"/>
        </w:rPr>
        <w:t>zastavuje,</w:t>
      </w:r>
    </w:p>
    <w:p w:rsidR="00F01765" w:rsidRPr="003C1C3E" w:rsidRDefault="00F01765" w:rsidP="003C1C3E">
      <w:pPr>
        <w:rPr>
          <w:bCs/>
          <w:sz w:val="22"/>
          <w:szCs w:val="22"/>
        </w:rPr>
      </w:pPr>
    </w:p>
    <w:p w:rsidR="00F01765" w:rsidRPr="003C1C3E" w:rsidRDefault="00F01765" w:rsidP="003C1C3E">
      <w:pPr>
        <w:rPr>
          <w:bCs/>
          <w:i/>
          <w:iCs/>
          <w:sz w:val="22"/>
          <w:szCs w:val="22"/>
        </w:rPr>
      </w:pPr>
      <w:r w:rsidRPr="003C1C3E">
        <w:rPr>
          <w:bCs/>
          <w:sz w:val="22"/>
          <w:szCs w:val="22"/>
        </w:rPr>
        <w:t>pretože odpadol dôvod konania začatého na podnet správneho orgánu.</w:t>
      </w:r>
    </w:p>
    <w:p w:rsidR="00F01765" w:rsidRPr="003C1C3E" w:rsidRDefault="00F01765" w:rsidP="003C1C3E">
      <w:pPr>
        <w:rPr>
          <w:bCs/>
          <w:sz w:val="22"/>
          <w:szCs w:val="22"/>
        </w:rPr>
      </w:pPr>
    </w:p>
    <w:p w:rsidR="00F01765" w:rsidRPr="009D61F2" w:rsidRDefault="00F01765" w:rsidP="009A77DD">
      <w:pPr>
        <w:rPr>
          <w:b/>
          <w:bCs/>
          <w:i/>
          <w:iCs/>
          <w:sz w:val="22"/>
          <w:szCs w:val="22"/>
        </w:rPr>
      </w:pPr>
      <w:r w:rsidRPr="009D61F2">
        <w:rPr>
          <w:b/>
          <w:bCs/>
          <w:i/>
          <w:iCs/>
          <w:sz w:val="22"/>
          <w:szCs w:val="22"/>
        </w:rPr>
        <w:t>Hlasovanie:</w:t>
      </w:r>
    </w:p>
    <w:p w:rsidR="00F01765" w:rsidRPr="009D61F2" w:rsidRDefault="00F01765" w:rsidP="009A77DD">
      <w:pPr>
        <w:ind w:firstLine="708"/>
        <w:rPr>
          <w:sz w:val="22"/>
          <w:szCs w:val="22"/>
        </w:rPr>
      </w:pPr>
      <w:r w:rsidRPr="009D61F2">
        <w:rPr>
          <w:sz w:val="22"/>
          <w:szCs w:val="22"/>
        </w:rPr>
        <w:t>Danielová</w:t>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ind w:firstLine="708"/>
        <w:rPr>
          <w:sz w:val="22"/>
          <w:szCs w:val="22"/>
        </w:rPr>
      </w:pPr>
      <w:r w:rsidRPr="009D61F2">
        <w:rPr>
          <w:sz w:val="22"/>
          <w:szCs w:val="22"/>
        </w:rPr>
        <w:t>Fašiangová</w:t>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9A77DD">
      <w:pPr>
        <w:rPr>
          <w:sz w:val="22"/>
          <w:szCs w:val="22"/>
        </w:rPr>
      </w:pPr>
      <w:r w:rsidRPr="009D61F2">
        <w:rPr>
          <w:sz w:val="22"/>
          <w:szCs w:val="22"/>
        </w:rPr>
        <w:t>Výsledok hlasovania: 9-0-0, uznesenie bolo prijaté.</w:t>
      </w:r>
    </w:p>
    <w:p w:rsidR="00F01765" w:rsidRPr="009D61F2" w:rsidRDefault="00F01765" w:rsidP="003C1C3E">
      <w:pPr>
        <w:rPr>
          <w:b/>
          <w:i/>
          <w:sz w:val="22"/>
          <w:szCs w:val="22"/>
        </w:rPr>
      </w:pPr>
    </w:p>
    <w:p w:rsidR="00F01765" w:rsidRPr="009D61F2" w:rsidRDefault="00EC60F4" w:rsidP="003C1C3E">
      <w:pPr>
        <w:rPr>
          <w:b/>
          <w:i/>
          <w:sz w:val="22"/>
          <w:szCs w:val="22"/>
        </w:rPr>
      </w:pPr>
      <w:r>
        <w:rPr>
          <w:b/>
          <w:i/>
          <w:sz w:val="22"/>
          <w:szCs w:val="22"/>
        </w:rPr>
        <w:t>Úloha č. 17-18/650</w:t>
      </w:r>
      <w:r w:rsidR="00F01765" w:rsidRPr="009D61F2">
        <w:rPr>
          <w:b/>
          <w:i/>
          <w:sz w:val="22"/>
          <w:szCs w:val="22"/>
        </w:rPr>
        <w:t>:</w:t>
      </w:r>
    </w:p>
    <w:p w:rsidR="00F01765" w:rsidRPr="003C1C3E" w:rsidRDefault="00F01765" w:rsidP="003C1C3E">
      <w:pPr>
        <w:keepNext/>
        <w:jc w:val="both"/>
        <w:outlineLvl w:val="1"/>
        <w:rPr>
          <w:rFonts w:eastAsia="Arial Unicode MS"/>
          <w:sz w:val="22"/>
          <w:szCs w:val="22"/>
        </w:rPr>
      </w:pPr>
      <w:r w:rsidRPr="003C1C3E">
        <w:rPr>
          <w:rFonts w:eastAsia="Arial Unicode MS"/>
          <w:sz w:val="22"/>
          <w:szCs w:val="22"/>
        </w:rPr>
        <w:t>Kancelária Rady v zmysle § 4 ods. 4 a § 13 ods. 1 zákona č. 308/2000 Z. z. vydá písomné vyhotovenie rozhodnutia a doručí ho účastníkovi konania.</w:t>
      </w:r>
    </w:p>
    <w:p w:rsidR="00F01765" w:rsidRPr="003C1C3E" w:rsidRDefault="00F01765" w:rsidP="003C1C3E">
      <w:pPr>
        <w:tabs>
          <w:tab w:val="left" w:pos="-1440"/>
          <w:tab w:val="left" w:pos="708"/>
        </w:tabs>
        <w:jc w:val="both"/>
        <w:rPr>
          <w:b/>
          <w:sz w:val="22"/>
          <w:szCs w:val="22"/>
        </w:rPr>
      </w:pPr>
      <w:r w:rsidRPr="003C1C3E">
        <w:rPr>
          <w:b/>
          <w:sz w:val="22"/>
          <w:szCs w:val="22"/>
        </w:rPr>
        <w:t>T: 20.11. 2017</w:t>
      </w:r>
      <w:r w:rsidRPr="003C1C3E">
        <w:rPr>
          <w:b/>
          <w:sz w:val="22"/>
          <w:szCs w:val="22"/>
        </w:rPr>
        <w:tab/>
      </w:r>
      <w:r w:rsidRPr="003C1C3E">
        <w:rPr>
          <w:b/>
          <w:sz w:val="22"/>
          <w:szCs w:val="22"/>
        </w:rPr>
        <w:tab/>
      </w:r>
      <w:r w:rsidRPr="003C1C3E">
        <w:rPr>
          <w:b/>
          <w:sz w:val="22"/>
          <w:szCs w:val="22"/>
        </w:rPr>
        <w:tab/>
      </w:r>
      <w:r w:rsidRPr="003C1C3E">
        <w:rPr>
          <w:b/>
          <w:sz w:val="22"/>
          <w:szCs w:val="22"/>
        </w:rPr>
        <w:tab/>
      </w:r>
      <w:r w:rsidRPr="003C1C3E">
        <w:rPr>
          <w:b/>
          <w:sz w:val="22"/>
          <w:szCs w:val="22"/>
        </w:rPr>
        <w:tab/>
      </w:r>
      <w:r w:rsidRPr="003C1C3E">
        <w:rPr>
          <w:b/>
          <w:sz w:val="22"/>
          <w:szCs w:val="22"/>
        </w:rPr>
        <w:tab/>
      </w:r>
      <w:r w:rsidRPr="003C1C3E">
        <w:rPr>
          <w:b/>
          <w:sz w:val="22"/>
          <w:szCs w:val="22"/>
        </w:rPr>
        <w:tab/>
      </w:r>
      <w:r w:rsidRPr="003C1C3E">
        <w:rPr>
          <w:b/>
          <w:sz w:val="22"/>
          <w:szCs w:val="22"/>
        </w:rPr>
        <w:tab/>
      </w:r>
      <w:r w:rsidRPr="003C1C3E">
        <w:rPr>
          <w:b/>
          <w:sz w:val="22"/>
          <w:szCs w:val="22"/>
        </w:rPr>
        <w:tab/>
      </w:r>
      <w:r w:rsidRPr="003C1C3E">
        <w:rPr>
          <w:b/>
          <w:sz w:val="22"/>
          <w:szCs w:val="22"/>
        </w:rPr>
        <w:tab/>
        <w:t xml:space="preserve">        Z: PLO</w:t>
      </w:r>
    </w:p>
    <w:p w:rsidR="00F01765" w:rsidRPr="003C1C3E" w:rsidRDefault="00F01765" w:rsidP="003C1C3E">
      <w:pPr>
        <w:jc w:val="both"/>
        <w:rPr>
          <w:b/>
          <w:bCs/>
          <w:color w:val="000000"/>
          <w:sz w:val="22"/>
          <w:szCs w:val="22"/>
        </w:rPr>
      </w:pPr>
    </w:p>
    <w:p w:rsidR="00F01765" w:rsidRPr="009D61F2" w:rsidRDefault="00F01765" w:rsidP="003C1C3E">
      <w:pPr>
        <w:jc w:val="both"/>
        <w:rPr>
          <w:b/>
          <w:i/>
          <w:sz w:val="22"/>
          <w:szCs w:val="22"/>
        </w:rPr>
      </w:pPr>
      <w:r w:rsidRPr="009D61F2">
        <w:rPr>
          <w:b/>
          <w:i/>
          <w:sz w:val="22"/>
          <w:szCs w:val="22"/>
        </w:rPr>
        <w:t>Uznesenie č. 17-18/15.</w:t>
      </w:r>
      <w:r>
        <w:rPr>
          <w:b/>
          <w:i/>
          <w:sz w:val="22"/>
          <w:szCs w:val="22"/>
        </w:rPr>
        <w:t>632</w:t>
      </w:r>
      <w:r w:rsidRPr="009D61F2">
        <w:rPr>
          <w:b/>
          <w:i/>
          <w:sz w:val="22"/>
          <w:szCs w:val="22"/>
        </w:rPr>
        <w:t>:</w:t>
      </w:r>
    </w:p>
    <w:p w:rsidR="00F01765" w:rsidRPr="003C1C3E" w:rsidRDefault="00F01765" w:rsidP="003C1C3E">
      <w:pPr>
        <w:jc w:val="both"/>
        <w:rPr>
          <w:color w:val="000000"/>
          <w:sz w:val="22"/>
          <w:szCs w:val="22"/>
        </w:rPr>
      </w:pPr>
      <w:r w:rsidRPr="003C1C3E">
        <w:rPr>
          <w:color w:val="000000"/>
          <w:sz w:val="22"/>
          <w:szCs w:val="22"/>
        </w:rPr>
        <w:t>Rada pre vysielanie a retransmisiu (ďalej len „Rada“) ako orgán príslušný podľa § 4 ods. 1 až 3 a § 5 ods. 1 písm. g) a h) zákona č. 308/2000 Z. z. o vysielaní a retransmisii a o zmene zákona č. 195/2000 Z. z. o telekomunikáciách v znení neskorších predpisov (ďalej len „zákon č. 308/2000 Z. z.“) postupom podľa ustanovenia § 71 zákona č. 308/2000 Z. z. rozhodla, že účastník správneho konania č.  868/SKO/2015 MAC TV, s.r.o.</w:t>
      </w:r>
    </w:p>
    <w:p w:rsidR="00F01765" w:rsidRPr="003C1C3E" w:rsidRDefault="00F01765" w:rsidP="003C1C3E">
      <w:pPr>
        <w:jc w:val="center"/>
        <w:rPr>
          <w:color w:val="000000"/>
          <w:sz w:val="22"/>
          <w:szCs w:val="22"/>
        </w:rPr>
      </w:pPr>
    </w:p>
    <w:p w:rsidR="00F01765" w:rsidRPr="003C1C3E" w:rsidRDefault="00F01765" w:rsidP="003C1C3E">
      <w:pPr>
        <w:spacing w:after="120" w:line="360" w:lineRule="auto"/>
        <w:jc w:val="center"/>
        <w:rPr>
          <w:b/>
          <w:bCs/>
          <w:color w:val="000000"/>
          <w:spacing w:val="140"/>
          <w:sz w:val="22"/>
          <w:szCs w:val="22"/>
        </w:rPr>
      </w:pPr>
      <w:r w:rsidRPr="003C1C3E">
        <w:rPr>
          <w:b/>
          <w:bCs/>
          <w:color w:val="000000"/>
          <w:spacing w:val="140"/>
          <w:sz w:val="22"/>
          <w:szCs w:val="22"/>
        </w:rPr>
        <w:t>porušil</w:t>
      </w:r>
    </w:p>
    <w:p w:rsidR="00F01765" w:rsidRPr="003C1C3E" w:rsidRDefault="00F01765" w:rsidP="003C1C3E">
      <w:pPr>
        <w:spacing w:after="120" w:line="360" w:lineRule="auto"/>
        <w:jc w:val="center"/>
        <w:rPr>
          <w:b/>
          <w:color w:val="000000"/>
          <w:sz w:val="22"/>
          <w:szCs w:val="22"/>
        </w:rPr>
      </w:pPr>
      <w:r w:rsidRPr="003C1C3E">
        <w:rPr>
          <w:b/>
          <w:color w:val="000000"/>
          <w:sz w:val="22"/>
          <w:szCs w:val="22"/>
        </w:rPr>
        <w:t xml:space="preserve">povinnosť ustanovenú v § 20 ods. 3 zákona č. 308/2000 Z. z. </w:t>
      </w:r>
    </w:p>
    <w:p w:rsidR="00F01765" w:rsidRPr="003C1C3E" w:rsidRDefault="00F01765" w:rsidP="003C1C3E">
      <w:pPr>
        <w:spacing w:after="120" w:line="360" w:lineRule="auto"/>
        <w:jc w:val="center"/>
        <w:rPr>
          <w:b/>
          <w:color w:val="000000"/>
          <w:sz w:val="22"/>
          <w:szCs w:val="22"/>
        </w:rPr>
      </w:pPr>
      <w:r w:rsidRPr="003C1C3E">
        <w:rPr>
          <w:b/>
          <w:color w:val="000000"/>
          <w:sz w:val="22"/>
          <w:szCs w:val="22"/>
        </w:rPr>
        <w:t>tým,</w:t>
      </w:r>
    </w:p>
    <w:p w:rsidR="00F01765" w:rsidRDefault="00F01765" w:rsidP="003C1C3E">
      <w:pPr>
        <w:tabs>
          <w:tab w:val="num" w:pos="900"/>
        </w:tabs>
        <w:jc w:val="both"/>
        <w:rPr>
          <w:color w:val="000000"/>
          <w:sz w:val="22"/>
          <w:szCs w:val="22"/>
        </w:rPr>
      </w:pPr>
      <w:r w:rsidRPr="003C1C3E">
        <w:rPr>
          <w:color w:val="000000"/>
          <w:sz w:val="22"/>
          <w:szCs w:val="22"/>
        </w:rPr>
        <w:t xml:space="preserve">že dňa 7. 6. 2015 v čase o cca 18:56 hod. v rámci televíznej programovej služby WAU odvysielal program </w:t>
      </w:r>
      <w:r w:rsidRPr="003C1C3E">
        <w:rPr>
          <w:i/>
          <w:color w:val="000000"/>
          <w:sz w:val="22"/>
          <w:szCs w:val="22"/>
        </w:rPr>
        <w:t>Šokujúca zmena</w:t>
      </w:r>
      <w:r w:rsidRPr="003C1C3E">
        <w:rPr>
          <w:color w:val="000000"/>
          <w:sz w:val="22"/>
          <w:szCs w:val="22"/>
        </w:rPr>
        <w:t>, ktorý</w:t>
      </w:r>
      <w:r w:rsidRPr="003C1C3E">
        <w:rPr>
          <w:i/>
          <w:color w:val="000000"/>
          <w:sz w:val="22"/>
          <w:szCs w:val="22"/>
        </w:rPr>
        <w:t xml:space="preserve"> </w:t>
      </w:r>
      <w:r w:rsidRPr="003C1C3E">
        <w:rPr>
          <w:color w:val="000000"/>
          <w:sz w:val="22"/>
          <w:szCs w:val="22"/>
        </w:rPr>
        <w:t>označil ako nevhodný pre maloletých do 12 rokov, a ktorý obsahoval scény, ktoré naplnili hodnotiace kritérium</w:t>
      </w:r>
      <w:r w:rsidRPr="003C1C3E">
        <w:rPr>
          <w:color w:val="008000"/>
          <w:sz w:val="22"/>
          <w:szCs w:val="22"/>
        </w:rPr>
        <w:t xml:space="preserve"> </w:t>
      </w:r>
      <w:r w:rsidRPr="003C1C3E">
        <w:rPr>
          <w:color w:val="000000"/>
          <w:sz w:val="22"/>
          <w:szCs w:val="22"/>
        </w:rPr>
        <w:t>„</w:t>
      </w:r>
      <w:r w:rsidRPr="003C1C3E">
        <w:rPr>
          <w:i/>
          <w:color w:val="000000"/>
          <w:sz w:val="22"/>
          <w:szCs w:val="22"/>
        </w:rPr>
        <w:t>zobrazenie krvi a telesných znetvorení, ktoré nie sú svojou povahou bežné“</w:t>
      </w:r>
      <w:r w:rsidRPr="003C1C3E">
        <w:rPr>
          <w:color w:val="000000"/>
          <w:sz w:val="22"/>
          <w:szCs w:val="22"/>
        </w:rPr>
        <w:t>, ktoré s prihliadnutím na § 1 ods. 5 JSO podmieňuje jeho klasifikáciu ako nevhodného pre maloletých divákov do 15 rokov, čím účastník konania jeho klasifikovaním ako nevhodného pre vekovú skupinu maloletých do 12 rokov nesprávne uplatnil Jednotný systém označovania,</w:t>
      </w:r>
    </w:p>
    <w:p w:rsidR="00F01765" w:rsidRDefault="00F01765" w:rsidP="009A77DD">
      <w:pPr>
        <w:rPr>
          <w:b/>
          <w:bCs/>
          <w:i/>
          <w:iCs/>
          <w:sz w:val="22"/>
          <w:szCs w:val="22"/>
        </w:rPr>
      </w:pPr>
    </w:p>
    <w:p w:rsidR="00F01765" w:rsidRPr="009D61F2" w:rsidRDefault="00F01765" w:rsidP="009A77DD">
      <w:pPr>
        <w:rPr>
          <w:b/>
          <w:bCs/>
          <w:i/>
          <w:iCs/>
          <w:sz w:val="22"/>
          <w:szCs w:val="22"/>
        </w:rPr>
      </w:pPr>
      <w:r w:rsidRPr="009D61F2">
        <w:rPr>
          <w:b/>
          <w:bCs/>
          <w:i/>
          <w:iCs/>
          <w:sz w:val="22"/>
          <w:szCs w:val="22"/>
        </w:rPr>
        <w:t>Hlasovanie:</w:t>
      </w:r>
    </w:p>
    <w:p w:rsidR="00F01765" w:rsidRPr="009D61F2" w:rsidRDefault="00F01765" w:rsidP="009A77DD">
      <w:pPr>
        <w:ind w:firstLine="708"/>
        <w:rPr>
          <w:sz w:val="22"/>
          <w:szCs w:val="22"/>
        </w:rPr>
      </w:pPr>
      <w:r w:rsidRPr="009D61F2">
        <w:rPr>
          <w:sz w:val="22"/>
          <w:szCs w:val="22"/>
        </w:rPr>
        <w:t>Danielová</w:t>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ind w:firstLine="708"/>
        <w:rPr>
          <w:sz w:val="22"/>
          <w:szCs w:val="22"/>
        </w:rPr>
      </w:pPr>
      <w:r w:rsidRPr="009D61F2">
        <w:rPr>
          <w:sz w:val="22"/>
          <w:szCs w:val="22"/>
        </w:rPr>
        <w:t>Fašiangová</w:t>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lastRenderedPageBreak/>
        <w:t>Joanidis</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9A77DD">
      <w:pPr>
        <w:rPr>
          <w:sz w:val="22"/>
          <w:szCs w:val="22"/>
        </w:rPr>
      </w:pPr>
      <w:r w:rsidRPr="009D61F2">
        <w:rPr>
          <w:sz w:val="22"/>
          <w:szCs w:val="22"/>
        </w:rPr>
        <w:t>Výsledok hlasovania: 9-0-0, uznesenie bolo prijaté.</w:t>
      </w:r>
    </w:p>
    <w:p w:rsidR="00F01765" w:rsidRPr="003C1C3E" w:rsidRDefault="00F01765" w:rsidP="003C1C3E">
      <w:pPr>
        <w:tabs>
          <w:tab w:val="num" w:pos="900"/>
        </w:tabs>
        <w:jc w:val="both"/>
        <w:rPr>
          <w:color w:val="000000"/>
          <w:sz w:val="22"/>
          <w:szCs w:val="22"/>
        </w:rPr>
      </w:pPr>
    </w:p>
    <w:p w:rsidR="00F01765" w:rsidRPr="003C1C3E" w:rsidRDefault="00F01765" w:rsidP="003C1C3E">
      <w:pPr>
        <w:jc w:val="center"/>
        <w:rPr>
          <w:b/>
          <w:color w:val="000000"/>
          <w:sz w:val="22"/>
          <w:szCs w:val="22"/>
        </w:rPr>
      </w:pPr>
      <w:r w:rsidRPr="003C1C3E">
        <w:rPr>
          <w:b/>
          <w:color w:val="000000"/>
          <w:sz w:val="22"/>
          <w:szCs w:val="22"/>
        </w:rPr>
        <w:t>za čo mu ukladá</w:t>
      </w:r>
    </w:p>
    <w:p w:rsidR="00F01765" w:rsidRPr="003C1C3E" w:rsidRDefault="00F01765" w:rsidP="003C1C3E">
      <w:pPr>
        <w:ind w:left="19"/>
        <w:jc w:val="both"/>
        <w:rPr>
          <w:color w:val="008000"/>
          <w:sz w:val="22"/>
          <w:szCs w:val="22"/>
        </w:rPr>
      </w:pPr>
    </w:p>
    <w:p w:rsidR="00F01765" w:rsidRPr="003C1C3E" w:rsidRDefault="00F01765" w:rsidP="003C1C3E">
      <w:pPr>
        <w:jc w:val="both"/>
        <w:rPr>
          <w:bCs/>
          <w:color w:val="000000"/>
          <w:sz w:val="22"/>
          <w:szCs w:val="22"/>
        </w:rPr>
      </w:pPr>
      <w:r w:rsidRPr="003C1C3E">
        <w:rPr>
          <w:bCs/>
          <w:color w:val="000000"/>
          <w:sz w:val="22"/>
          <w:szCs w:val="22"/>
        </w:rPr>
        <w:t xml:space="preserve">podľa ustanovenia § 64 ods. 1 písm. d)  zákona č. 308/2000 Z. z. sankciu - </w:t>
      </w:r>
      <w:r w:rsidRPr="003C1C3E">
        <w:rPr>
          <w:b/>
          <w:bCs/>
          <w:color w:val="000000"/>
          <w:sz w:val="22"/>
          <w:szCs w:val="22"/>
        </w:rPr>
        <w:t>pokutu</w:t>
      </w:r>
      <w:r w:rsidRPr="003C1C3E">
        <w:rPr>
          <w:bCs/>
          <w:color w:val="000000"/>
          <w:sz w:val="22"/>
          <w:szCs w:val="22"/>
        </w:rPr>
        <w:t xml:space="preserve">, určenú podľa § 67 ods. 3 písm. c) zákona č. 308/2000 Z. z. vo výške </w:t>
      </w:r>
      <w:r w:rsidRPr="0036142A">
        <w:rPr>
          <w:b/>
          <w:bCs/>
          <w:color w:val="000000"/>
          <w:sz w:val="22"/>
          <w:szCs w:val="22"/>
        </w:rPr>
        <w:t>3 000,-</w:t>
      </w:r>
      <w:r w:rsidRPr="003C1C3E">
        <w:rPr>
          <w:b/>
          <w:bCs/>
          <w:color w:val="000000"/>
          <w:sz w:val="22"/>
          <w:szCs w:val="22"/>
        </w:rPr>
        <w:t xml:space="preserve"> €</w:t>
      </w:r>
      <w:r w:rsidRPr="003C1C3E">
        <w:rPr>
          <w:bCs/>
          <w:color w:val="000000"/>
          <w:sz w:val="22"/>
          <w:szCs w:val="22"/>
        </w:rPr>
        <w:t xml:space="preserve">, slovom </w:t>
      </w:r>
      <w:r>
        <w:rPr>
          <w:bCs/>
          <w:color w:val="000000"/>
          <w:sz w:val="22"/>
          <w:szCs w:val="22"/>
        </w:rPr>
        <w:t xml:space="preserve">tritisíc </w:t>
      </w:r>
      <w:r w:rsidRPr="003C1C3E">
        <w:rPr>
          <w:bCs/>
          <w:color w:val="000000"/>
          <w:sz w:val="22"/>
          <w:szCs w:val="22"/>
        </w:rPr>
        <w:t xml:space="preserve">eur. </w:t>
      </w:r>
    </w:p>
    <w:p w:rsidR="00F01765" w:rsidRPr="003C1C3E" w:rsidRDefault="00F01765" w:rsidP="003C1C3E">
      <w:pPr>
        <w:jc w:val="both"/>
        <w:rPr>
          <w:b/>
          <w:bCs/>
          <w:color w:val="808080"/>
          <w:sz w:val="22"/>
          <w:szCs w:val="22"/>
        </w:rPr>
      </w:pPr>
    </w:p>
    <w:p w:rsidR="00F01765" w:rsidRPr="003C1C3E" w:rsidRDefault="00F01765" w:rsidP="003C1C3E">
      <w:pPr>
        <w:jc w:val="both"/>
        <w:rPr>
          <w:bCs/>
          <w:i/>
          <w:iCs/>
          <w:color w:val="000000"/>
          <w:sz w:val="22"/>
          <w:szCs w:val="22"/>
        </w:rPr>
      </w:pPr>
      <w:r w:rsidRPr="003C1C3E">
        <w:rPr>
          <w:bCs/>
          <w:color w:val="000000"/>
          <w:sz w:val="22"/>
          <w:szCs w:val="22"/>
        </w:rPr>
        <w:t>Podľa § 64 ods. 5 zákona č. 308/2000 Z. z.:</w:t>
      </w:r>
      <w:r w:rsidRPr="003C1C3E">
        <w:rPr>
          <w:b/>
          <w:bCs/>
          <w:color w:val="000000"/>
          <w:sz w:val="22"/>
          <w:szCs w:val="22"/>
        </w:rPr>
        <w:t xml:space="preserve"> </w:t>
      </w:r>
      <w:r w:rsidRPr="003C1C3E">
        <w:rPr>
          <w:bCs/>
          <w:i/>
          <w:iCs/>
          <w:color w:val="000000"/>
          <w:sz w:val="22"/>
          <w:szCs w:val="22"/>
        </w:rPr>
        <w:t>„Uložením sankcie nezaniká povinnosť, za ktorej porušenie sa sankcia uložila.“</w:t>
      </w:r>
    </w:p>
    <w:p w:rsidR="00F01765" w:rsidRPr="003C1C3E" w:rsidRDefault="00F01765" w:rsidP="003C1C3E">
      <w:pPr>
        <w:jc w:val="both"/>
        <w:rPr>
          <w:bCs/>
          <w:i/>
          <w:iCs/>
          <w:color w:val="000000"/>
          <w:sz w:val="22"/>
          <w:szCs w:val="22"/>
        </w:rPr>
      </w:pPr>
    </w:p>
    <w:p w:rsidR="00F01765" w:rsidRPr="003C1C3E" w:rsidRDefault="00F01765" w:rsidP="003C1C3E">
      <w:pPr>
        <w:jc w:val="both"/>
        <w:rPr>
          <w:color w:val="000000"/>
          <w:sz w:val="22"/>
          <w:szCs w:val="22"/>
        </w:rPr>
      </w:pPr>
      <w:r w:rsidRPr="003C1C3E">
        <w:rPr>
          <w:color w:val="000000"/>
          <w:sz w:val="22"/>
          <w:szCs w:val="22"/>
        </w:rPr>
        <w:t>V zmysle § 67 ods. 16 zákona č. 308/2000 Z. z. je pokuta splatná do 30 dní odo dňa nadobudnutia právoplatnosti rozhodnutia a je potrebné ju uhradiť na účet: SK09 8180 0000 0070 0008 8921, BIC/SWIFT: SPSRSKBAXXX, VS***17, KS6548.</w:t>
      </w:r>
    </w:p>
    <w:p w:rsidR="00F77CEF" w:rsidRDefault="00F77CEF" w:rsidP="009A77DD">
      <w:pPr>
        <w:rPr>
          <w:b/>
          <w:bCs/>
          <w:i/>
          <w:iCs/>
          <w:sz w:val="22"/>
          <w:szCs w:val="22"/>
        </w:rPr>
      </w:pPr>
    </w:p>
    <w:p w:rsidR="00F01765" w:rsidRPr="009D61F2" w:rsidRDefault="00F01765" w:rsidP="009A77DD">
      <w:pPr>
        <w:rPr>
          <w:b/>
          <w:bCs/>
          <w:i/>
          <w:iCs/>
          <w:sz w:val="22"/>
          <w:szCs w:val="22"/>
        </w:rPr>
      </w:pPr>
      <w:r w:rsidRPr="009D61F2">
        <w:rPr>
          <w:b/>
          <w:bCs/>
          <w:i/>
          <w:iCs/>
          <w:sz w:val="22"/>
          <w:szCs w:val="22"/>
        </w:rPr>
        <w:t>Hlasovanie:</w:t>
      </w:r>
    </w:p>
    <w:p w:rsidR="00F01765" w:rsidRPr="009D61F2" w:rsidRDefault="00F01765" w:rsidP="009A77DD">
      <w:pPr>
        <w:ind w:firstLine="708"/>
        <w:rPr>
          <w:sz w:val="22"/>
          <w:szCs w:val="22"/>
        </w:rPr>
      </w:pPr>
      <w:r w:rsidRPr="009D61F2">
        <w:rPr>
          <w:sz w:val="22"/>
          <w:szCs w:val="22"/>
        </w:rPr>
        <w:t>Danielová</w:t>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ind w:firstLine="708"/>
        <w:rPr>
          <w:sz w:val="22"/>
          <w:szCs w:val="22"/>
        </w:rPr>
      </w:pPr>
      <w:r w:rsidRPr="009D61F2">
        <w:rPr>
          <w:sz w:val="22"/>
          <w:szCs w:val="22"/>
        </w:rPr>
        <w:t>Fašiangová</w:t>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9A77DD">
      <w:pPr>
        <w:rPr>
          <w:sz w:val="22"/>
          <w:szCs w:val="22"/>
        </w:rPr>
      </w:pPr>
      <w:r w:rsidRPr="009D61F2">
        <w:rPr>
          <w:sz w:val="22"/>
          <w:szCs w:val="22"/>
        </w:rPr>
        <w:t>Výsledok hlasovania: 9-0-0, uznesenie bolo prijaté.</w:t>
      </w:r>
    </w:p>
    <w:p w:rsidR="00F01765" w:rsidRPr="009D61F2" w:rsidRDefault="00F01765" w:rsidP="007F753D">
      <w:pPr>
        <w:rPr>
          <w:b/>
          <w:i/>
          <w:sz w:val="22"/>
          <w:szCs w:val="22"/>
        </w:rPr>
      </w:pPr>
    </w:p>
    <w:p w:rsidR="00F01765" w:rsidRPr="009D61F2" w:rsidRDefault="00EC60F4" w:rsidP="007F753D">
      <w:pPr>
        <w:rPr>
          <w:b/>
          <w:i/>
          <w:sz w:val="22"/>
          <w:szCs w:val="22"/>
        </w:rPr>
      </w:pPr>
      <w:r>
        <w:rPr>
          <w:b/>
          <w:i/>
          <w:sz w:val="22"/>
          <w:szCs w:val="22"/>
        </w:rPr>
        <w:t>Úloha č. 17-18/651</w:t>
      </w:r>
      <w:r w:rsidR="00F01765" w:rsidRPr="009D61F2">
        <w:rPr>
          <w:b/>
          <w:i/>
          <w:sz w:val="22"/>
          <w:szCs w:val="22"/>
        </w:rPr>
        <w:t>:</w:t>
      </w:r>
    </w:p>
    <w:p w:rsidR="00F01765" w:rsidRPr="003C1C3E" w:rsidRDefault="00F01765" w:rsidP="003C1C3E">
      <w:pPr>
        <w:keepNext/>
        <w:jc w:val="both"/>
        <w:outlineLvl w:val="1"/>
        <w:rPr>
          <w:rFonts w:eastAsia="Arial Unicode MS"/>
          <w:color w:val="000000"/>
          <w:sz w:val="22"/>
          <w:szCs w:val="22"/>
        </w:rPr>
      </w:pPr>
      <w:r w:rsidRPr="003C1C3E">
        <w:rPr>
          <w:rFonts w:eastAsia="Arial Unicode MS"/>
          <w:color w:val="000000"/>
          <w:sz w:val="22"/>
          <w:szCs w:val="22"/>
        </w:rPr>
        <w:t>Kancelária Rady v zmysle § 4 ods. 4 a § 13 ods. 1 zákona č. 308/2000 Z. z. vydá písomné vyhotovenie rozhodnutia o uložení sankcie a doručí ho účastníkovi konania.</w:t>
      </w:r>
    </w:p>
    <w:p w:rsidR="00F01765" w:rsidRPr="003C1C3E" w:rsidRDefault="00F01765" w:rsidP="003C1C3E">
      <w:pPr>
        <w:jc w:val="both"/>
        <w:rPr>
          <w:b/>
          <w:color w:val="000000"/>
          <w:sz w:val="22"/>
          <w:szCs w:val="22"/>
        </w:rPr>
      </w:pPr>
      <w:r w:rsidRPr="003C1C3E">
        <w:rPr>
          <w:b/>
          <w:color w:val="000000"/>
          <w:sz w:val="22"/>
          <w:szCs w:val="22"/>
        </w:rPr>
        <w:t>T: 8.</w:t>
      </w:r>
      <w:r>
        <w:rPr>
          <w:b/>
          <w:color w:val="000000"/>
          <w:sz w:val="22"/>
          <w:szCs w:val="22"/>
        </w:rPr>
        <w:t xml:space="preserve"> </w:t>
      </w:r>
      <w:r w:rsidRPr="003C1C3E">
        <w:rPr>
          <w:b/>
          <w:color w:val="000000"/>
          <w:sz w:val="22"/>
          <w:szCs w:val="22"/>
        </w:rPr>
        <w:t>12. 2017</w:t>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t xml:space="preserve">       </w:t>
      </w:r>
      <w:r>
        <w:rPr>
          <w:b/>
          <w:color w:val="000000"/>
          <w:sz w:val="22"/>
          <w:szCs w:val="22"/>
        </w:rPr>
        <w:t xml:space="preserve">   </w:t>
      </w:r>
      <w:r w:rsidRPr="003C1C3E">
        <w:rPr>
          <w:b/>
          <w:color w:val="000000"/>
          <w:sz w:val="22"/>
          <w:szCs w:val="22"/>
        </w:rPr>
        <w:t>Z: PLO</w:t>
      </w:r>
    </w:p>
    <w:p w:rsidR="00F01765" w:rsidRPr="003C1C3E" w:rsidRDefault="00F01765" w:rsidP="003C1C3E">
      <w:pPr>
        <w:rPr>
          <w:b/>
          <w:bCs/>
          <w:color w:val="000000"/>
          <w:sz w:val="22"/>
          <w:szCs w:val="22"/>
        </w:rPr>
      </w:pPr>
    </w:p>
    <w:p w:rsidR="00F01765" w:rsidRPr="009D61F2" w:rsidRDefault="00EC60F4" w:rsidP="003C1C3E">
      <w:pPr>
        <w:rPr>
          <w:b/>
          <w:i/>
          <w:sz w:val="22"/>
          <w:szCs w:val="22"/>
        </w:rPr>
      </w:pPr>
      <w:r>
        <w:rPr>
          <w:b/>
          <w:i/>
          <w:sz w:val="22"/>
          <w:szCs w:val="22"/>
        </w:rPr>
        <w:t>Úloha č. 17-18/652</w:t>
      </w:r>
      <w:r w:rsidR="00F01765" w:rsidRPr="009D61F2">
        <w:rPr>
          <w:b/>
          <w:i/>
          <w:sz w:val="22"/>
          <w:szCs w:val="22"/>
        </w:rPr>
        <w:t>:</w:t>
      </w:r>
    </w:p>
    <w:p w:rsidR="00F01765" w:rsidRPr="003C1C3E" w:rsidRDefault="00F01765" w:rsidP="003C1C3E">
      <w:pPr>
        <w:rPr>
          <w:color w:val="000000"/>
          <w:sz w:val="22"/>
          <w:szCs w:val="22"/>
        </w:rPr>
      </w:pPr>
      <w:r w:rsidRPr="003C1C3E">
        <w:rPr>
          <w:color w:val="000000"/>
          <w:sz w:val="22"/>
          <w:szCs w:val="22"/>
        </w:rPr>
        <w:t>Kancelária Rady oznámi sťažovateľom výsledok prešetrenia sťažnosti.</w:t>
      </w:r>
    </w:p>
    <w:p w:rsidR="00F01765" w:rsidRPr="003C1C3E" w:rsidRDefault="00F01765" w:rsidP="003C1C3E">
      <w:pPr>
        <w:ind w:left="705" w:hanging="705"/>
        <w:jc w:val="both"/>
        <w:rPr>
          <w:b/>
          <w:sz w:val="22"/>
          <w:szCs w:val="22"/>
        </w:rPr>
      </w:pPr>
      <w:r w:rsidRPr="003C1C3E">
        <w:rPr>
          <w:b/>
          <w:color w:val="000000"/>
          <w:sz w:val="22"/>
          <w:szCs w:val="22"/>
        </w:rPr>
        <w:t>T: 20.</w:t>
      </w:r>
      <w:r>
        <w:rPr>
          <w:b/>
          <w:color w:val="000000"/>
          <w:sz w:val="22"/>
          <w:szCs w:val="22"/>
        </w:rPr>
        <w:t xml:space="preserve"> </w:t>
      </w:r>
      <w:r w:rsidRPr="003C1C3E">
        <w:rPr>
          <w:b/>
          <w:color w:val="000000"/>
          <w:sz w:val="22"/>
          <w:szCs w:val="22"/>
        </w:rPr>
        <w:t>11.2017</w:t>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t xml:space="preserve">           </w:t>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t xml:space="preserve">        </w:t>
      </w:r>
      <w:r>
        <w:rPr>
          <w:b/>
          <w:color w:val="000000"/>
          <w:sz w:val="22"/>
          <w:szCs w:val="22"/>
        </w:rPr>
        <w:t xml:space="preserve">  </w:t>
      </w:r>
      <w:r w:rsidRPr="003C1C3E">
        <w:rPr>
          <w:b/>
          <w:color w:val="000000"/>
          <w:sz w:val="22"/>
          <w:szCs w:val="22"/>
        </w:rPr>
        <w:t xml:space="preserve">Z: </w:t>
      </w:r>
      <w:proofErr w:type="spellStart"/>
      <w:r w:rsidRPr="003C1C3E">
        <w:rPr>
          <w:b/>
          <w:color w:val="000000"/>
          <w:sz w:val="22"/>
          <w:szCs w:val="22"/>
        </w:rPr>
        <w:t>PgO</w:t>
      </w:r>
      <w:proofErr w:type="spellEnd"/>
    </w:p>
    <w:p w:rsidR="00F01765" w:rsidRPr="009D61F2" w:rsidRDefault="00F01765" w:rsidP="007F753D">
      <w:pPr>
        <w:rPr>
          <w:b/>
          <w:sz w:val="22"/>
          <w:szCs w:val="22"/>
        </w:rPr>
      </w:pPr>
    </w:p>
    <w:p w:rsidR="00F01765" w:rsidRPr="009D61F2" w:rsidRDefault="00F01765" w:rsidP="007F753D">
      <w:pPr>
        <w:rPr>
          <w:b/>
          <w:sz w:val="22"/>
          <w:szCs w:val="22"/>
        </w:rPr>
      </w:pPr>
      <w:r w:rsidRPr="009D61F2">
        <w:rPr>
          <w:b/>
          <w:sz w:val="22"/>
          <w:szCs w:val="22"/>
        </w:rPr>
        <w:t>K bodu 16/</w:t>
      </w:r>
    </w:p>
    <w:p w:rsidR="00F01765" w:rsidRPr="009D61F2" w:rsidRDefault="00F01765" w:rsidP="009D61F2">
      <w:pPr>
        <w:ind w:right="9"/>
        <w:rPr>
          <w:sz w:val="22"/>
          <w:szCs w:val="22"/>
        </w:rPr>
      </w:pPr>
      <w:r w:rsidRPr="009D61F2">
        <w:rPr>
          <w:sz w:val="22"/>
          <w:szCs w:val="22"/>
        </w:rPr>
        <w:t>SK č.: 827/SKO/2017 zo dňa 25. 5. 2017</w:t>
      </w:r>
    </w:p>
    <w:p w:rsidR="00F01765" w:rsidRPr="009D61F2" w:rsidRDefault="00F01765" w:rsidP="009D61F2">
      <w:pPr>
        <w:ind w:right="9"/>
        <w:rPr>
          <w:sz w:val="22"/>
          <w:szCs w:val="22"/>
        </w:rPr>
      </w:pPr>
      <w:r w:rsidRPr="009D61F2">
        <w:rPr>
          <w:sz w:val="22"/>
          <w:szCs w:val="22"/>
        </w:rPr>
        <w:t xml:space="preserve">Doplnenie: Správy č. 215/M/2017 a 216/M/2017 o kontrole dodržiavania povinností podľa zákona </w:t>
      </w:r>
      <w:r w:rsidRPr="009D61F2">
        <w:rPr>
          <w:sz w:val="22"/>
          <w:szCs w:val="22"/>
        </w:rPr>
        <w:br/>
        <w:t>č. 308/2000 Z. z.</w:t>
      </w:r>
    </w:p>
    <w:p w:rsidR="00F01765" w:rsidRPr="009D61F2" w:rsidRDefault="00F01765" w:rsidP="009D61F2">
      <w:pPr>
        <w:ind w:right="9"/>
        <w:rPr>
          <w:sz w:val="22"/>
          <w:szCs w:val="22"/>
        </w:rPr>
      </w:pPr>
      <w:r w:rsidRPr="009D61F2">
        <w:rPr>
          <w:sz w:val="22"/>
          <w:szCs w:val="22"/>
        </w:rPr>
        <w:t>(vo veci možného porušenia § 16 ods. 3 písm. d), § 20 ods. 4 a § 34 ods. 1 zákona č. 308/2000 Z. z.)</w:t>
      </w:r>
    </w:p>
    <w:p w:rsidR="00F01765" w:rsidRPr="009D61F2" w:rsidRDefault="00F01765" w:rsidP="009D61F2">
      <w:pPr>
        <w:ind w:right="9"/>
        <w:rPr>
          <w:sz w:val="22"/>
          <w:szCs w:val="22"/>
        </w:rPr>
      </w:pPr>
      <w:r w:rsidRPr="009D61F2">
        <w:rPr>
          <w:sz w:val="22"/>
          <w:szCs w:val="22"/>
        </w:rPr>
        <w:t xml:space="preserve">Monitorovaný program/príspevok/deň/programová sieť: celodenné vysielanie/2.2.2017/RADIO WOW – </w:t>
      </w:r>
      <w:proofErr w:type="spellStart"/>
      <w:r w:rsidRPr="009D61F2">
        <w:rPr>
          <w:sz w:val="22"/>
          <w:szCs w:val="22"/>
        </w:rPr>
        <w:t>Go</w:t>
      </w:r>
      <w:proofErr w:type="spellEnd"/>
      <w:r w:rsidRPr="009D61F2">
        <w:rPr>
          <w:sz w:val="22"/>
          <w:szCs w:val="22"/>
        </w:rPr>
        <w:t xml:space="preserve"> </w:t>
      </w:r>
      <w:proofErr w:type="spellStart"/>
      <w:r w:rsidRPr="009D61F2">
        <w:rPr>
          <w:sz w:val="22"/>
          <w:szCs w:val="22"/>
        </w:rPr>
        <w:t>DeeJay</w:t>
      </w:r>
      <w:proofErr w:type="spellEnd"/>
    </w:p>
    <w:p w:rsidR="00F01765" w:rsidRPr="009D61F2" w:rsidRDefault="00F01765" w:rsidP="009D61F2">
      <w:pPr>
        <w:ind w:right="9"/>
        <w:rPr>
          <w:sz w:val="22"/>
          <w:szCs w:val="22"/>
        </w:rPr>
      </w:pPr>
      <w:r w:rsidRPr="009D61F2">
        <w:rPr>
          <w:sz w:val="22"/>
          <w:szCs w:val="22"/>
        </w:rPr>
        <w:t xml:space="preserve">ÚK: Marián </w:t>
      </w:r>
      <w:proofErr w:type="spellStart"/>
      <w:r w:rsidRPr="009D61F2">
        <w:rPr>
          <w:sz w:val="22"/>
          <w:szCs w:val="22"/>
        </w:rPr>
        <w:t>Dokupil-Doko</w:t>
      </w:r>
      <w:proofErr w:type="spellEnd"/>
      <w:r w:rsidRPr="009D61F2">
        <w:rPr>
          <w:sz w:val="22"/>
          <w:szCs w:val="22"/>
        </w:rPr>
        <w:t xml:space="preserve"> </w:t>
      </w:r>
      <w:proofErr w:type="spellStart"/>
      <w:r w:rsidRPr="009D61F2">
        <w:rPr>
          <w:sz w:val="22"/>
          <w:szCs w:val="22"/>
        </w:rPr>
        <w:t>Media</w:t>
      </w:r>
      <w:proofErr w:type="spellEnd"/>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R/89</w:t>
      </w:r>
    </w:p>
    <w:p w:rsidR="00F01765" w:rsidRPr="009D61F2" w:rsidRDefault="00F01765" w:rsidP="009D61F2">
      <w:pPr>
        <w:ind w:right="9"/>
        <w:rPr>
          <w:sz w:val="22"/>
          <w:szCs w:val="22"/>
        </w:rPr>
      </w:pPr>
      <w:r w:rsidRPr="009D61F2">
        <w:rPr>
          <w:sz w:val="22"/>
          <w:szCs w:val="22"/>
        </w:rPr>
        <w:t xml:space="preserve">         Rádio WOW s.r.o.                                                                      </w:t>
      </w:r>
      <w:r w:rsidRPr="009D61F2">
        <w:rPr>
          <w:sz w:val="22"/>
          <w:szCs w:val="22"/>
        </w:rPr>
        <w:tab/>
        <w:t>číslo licencie: R/113</w:t>
      </w:r>
    </w:p>
    <w:p w:rsidR="00F01765" w:rsidRPr="009D61F2" w:rsidRDefault="00F01765" w:rsidP="007F753D">
      <w:pPr>
        <w:jc w:val="both"/>
        <w:rPr>
          <w:b/>
          <w:i/>
          <w:sz w:val="22"/>
          <w:szCs w:val="22"/>
        </w:rPr>
      </w:pPr>
    </w:p>
    <w:p w:rsidR="00F01765" w:rsidRPr="009D61F2" w:rsidRDefault="00F01765" w:rsidP="007F753D">
      <w:pPr>
        <w:jc w:val="both"/>
        <w:rPr>
          <w:b/>
          <w:i/>
          <w:sz w:val="22"/>
          <w:szCs w:val="22"/>
        </w:rPr>
      </w:pPr>
      <w:r w:rsidRPr="009D61F2">
        <w:rPr>
          <w:b/>
          <w:i/>
          <w:sz w:val="22"/>
          <w:szCs w:val="22"/>
        </w:rPr>
        <w:t>Uznesenie č. 17-18/16.</w:t>
      </w:r>
      <w:r>
        <w:rPr>
          <w:b/>
          <w:i/>
          <w:sz w:val="22"/>
          <w:szCs w:val="22"/>
        </w:rPr>
        <w:t>633</w:t>
      </w:r>
      <w:r w:rsidRPr="009D61F2">
        <w:rPr>
          <w:b/>
          <w:i/>
          <w:sz w:val="22"/>
          <w:szCs w:val="22"/>
        </w:rPr>
        <w:t>:</w:t>
      </w:r>
    </w:p>
    <w:p w:rsidR="00F77CEF" w:rsidRPr="003C1C3E" w:rsidRDefault="00F77CEF" w:rsidP="00F77CEF">
      <w:pPr>
        <w:jc w:val="both"/>
        <w:rPr>
          <w:color w:val="000000"/>
          <w:sz w:val="22"/>
          <w:szCs w:val="22"/>
        </w:rPr>
      </w:pPr>
      <w:r w:rsidRPr="003C1C3E">
        <w:rPr>
          <w:color w:val="000000"/>
          <w:sz w:val="22"/>
          <w:szCs w:val="22"/>
        </w:rPr>
        <w:t xml:space="preserve">Rada pre vysielanie a retransmisiu (ďalej len „Rada“) ako orgán príslušný podľa § 4 ods. 1 až </w:t>
      </w:r>
      <w:smartTag w:uri="urn:schemas-microsoft-com:office:smarttags" w:element="metricconverter">
        <w:smartTagPr>
          <w:attr w:name="ProductID" w:val="3 a"/>
        </w:smartTagPr>
        <w:r w:rsidRPr="003C1C3E">
          <w:rPr>
            <w:color w:val="000000"/>
            <w:sz w:val="22"/>
            <w:szCs w:val="22"/>
          </w:rPr>
          <w:t>3 a</w:t>
        </w:r>
      </w:smartTag>
      <w:r w:rsidRPr="003C1C3E">
        <w:rPr>
          <w:color w:val="000000"/>
          <w:sz w:val="22"/>
          <w:szCs w:val="22"/>
        </w:rPr>
        <w:t xml:space="preserve"> § 5 ods. 1 písm. g) zákona č. 308/2000 Z. z. o vysielaní a retransmisii a o zmene zákona č. 195/2000 Z. z. o telekomunikáciách v znení neskorších predpisov (ďalej len „zákon č. 308/2000 Z. z.“) postupom </w:t>
      </w:r>
      <w:r w:rsidRPr="003C1C3E">
        <w:rPr>
          <w:color w:val="000000"/>
          <w:sz w:val="22"/>
          <w:szCs w:val="22"/>
        </w:rPr>
        <w:lastRenderedPageBreak/>
        <w:t>podľa § 71 zákona č. 308/2000 Z. z. rozhodla, že účastník správneho konania č. 827/SKO/2017</w:t>
      </w:r>
      <w:r w:rsidRPr="003C1C3E">
        <w:rPr>
          <w:sz w:val="22"/>
          <w:szCs w:val="22"/>
        </w:rPr>
        <w:t xml:space="preserve"> Marián </w:t>
      </w:r>
      <w:proofErr w:type="spellStart"/>
      <w:r w:rsidRPr="003C1C3E">
        <w:rPr>
          <w:sz w:val="22"/>
          <w:szCs w:val="22"/>
        </w:rPr>
        <w:t>Dokupil-Doko</w:t>
      </w:r>
      <w:proofErr w:type="spellEnd"/>
      <w:r w:rsidRPr="003C1C3E">
        <w:rPr>
          <w:sz w:val="22"/>
          <w:szCs w:val="22"/>
        </w:rPr>
        <w:t xml:space="preserve"> </w:t>
      </w:r>
      <w:proofErr w:type="spellStart"/>
      <w:r w:rsidRPr="003C1C3E">
        <w:rPr>
          <w:sz w:val="22"/>
          <w:szCs w:val="22"/>
        </w:rPr>
        <w:t>Media</w:t>
      </w:r>
      <w:proofErr w:type="spellEnd"/>
    </w:p>
    <w:p w:rsidR="00F77CEF" w:rsidRPr="00F77CEF" w:rsidRDefault="00F77CEF" w:rsidP="00F77CEF">
      <w:pPr>
        <w:shd w:val="clear" w:color="auto" w:fill="FFFFFF"/>
        <w:jc w:val="center"/>
        <w:rPr>
          <w:b/>
          <w:bCs/>
          <w:color w:val="808080"/>
          <w:sz w:val="20"/>
          <w:szCs w:val="20"/>
        </w:rPr>
      </w:pPr>
    </w:p>
    <w:p w:rsidR="00F77CEF" w:rsidRPr="003C1C3E" w:rsidRDefault="00F77CEF" w:rsidP="00F77CEF">
      <w:pPr>
        <w:shd w:val="clear" w:color="auto" w:fill="FFFFFF"/>
        <w:jc w:val="center"/>
        <w:rPr>
          <w:b/>
          <w:bCs/>
          <w:color w:val="000000"/>
          <w:spacing w:val="40"/>
          <w:sz w:val="22"/>
          <w:szCs w:val="22"/>
        </w:rPr>
      </w:pPr>
      <w:r w:rsidRPr="003C1C3E">
        <w:rPr>
          <w:b/>
          <w:bCs/>
          <w:color w:val="000000"/>
          <w:spacing w:val="40"/>
          <w:sz w:val="22"/>
          <w:szCs w:val="22"/>
        </w:rPr>
        <w:t>I.</w:t>
      </w:r>
    </w:p>
    <w:p w:rsidR="00F77CEF" w:rsidRPr="00F77CEF" w:rsidRDefault="00F77CEF" w:rsidP="00F77CEF">
      <w:pPr>
        <w:shd w:val="clear" w:color="auto" w:fill="FFFFFF"/>
        <w:jc w:val="center"/>
        <w:rPr>
          <w:b/>
          <w:bCs/>
          <w:color w:val="000000"/>
          <w:spacing w:val="40"/>
          <w:sz w:val="20"/>
          <w:szCs w:val="20"/>
        </w:rPr>
      </w:pPr>
    </w:p>
    <w:p w:rsidR="00F77CEF" w:rsidRDefault="00F77CEF" w:rsidP="00F77CEF">
      <w:pPr>
        <w:shd w:val="clear" w:color="auto" w:fill="FFFFFF"/>
        <w:jc w:val="center"/>
        <w:rPr>
          <w:b/>
          <w:bCs/>
          <w:color w:val="000000"/>
          <w:spacing w:val="40"/>
          <w:sz w:val="22"/>
          <w:szCs w:val="22"/>
        </w:rPr>
      </w:pPr>
      <w:r w:rsidRPr="003C1C3E">
        <w:rPr>
          <w:b/>
          <w:bCs/>
          <w:color w:val="000000"/>
          <w:spacing w:val="40"/>
          <w:sz w:val="22"/>
          <w:szCs w:val="22"/>
        </w:rPr>
        <w:t>porušil</w:t>
      </w:r>
    </w:p>
    <w:p w:rsidR="00F77CEF" w:rsidRPr="003C1C3E" w:rsidRDefault="00F77CEF" w:rsidP="00F77CEF">
      <w:pPr>
        <w:shd w:val="clear" w:color="auto" w:fill="FFFFFF"/>
        <w:jc w:val="center"/>
        <w:rPr>
          <w:b/>
          <w:bCs/>
          <w:color w:val="000000"/>
          <w:spacing w:val="40"/>
          <w:sz w:val="22"/>
          <w:szCs w:val="22"/>
        </w:rPr>
      </w:pPr>
    </w:p>
    <w:p w:rsidR="00F77CEF" w:rsidRPr="003C1C3E" w:rsidRDefault="00F77CEF" w:rsidP="00F77CEF">
      <w:pPr>
        <w:shd w:val="clear" w:color="auto" w:fill="FFFFFF"/>
        <w:ind w:right="41"/>
        <w:jc w:val="center"/>
        <w:rPr>
          <w:b/>
          <w:color w:val="000000"/>
          <w:sz w:val="22"/>
          <w:szCs w:val="22"/>
        </w:rPr>
      </w:pPr>
      <w:r w:rsidRPr="003C1C3E">
        <w:rPr>
          <w:b/>
          <w:color w:val="000000"/>
          <w:sz w:val="22"/>
          <w:szCs w:val="22"/>
        </w:rPr>
        <w:t xml:space="preserve">povinnosť ustanovenú v § 16 ods. 3 písm. d) zákona č. 308/2000 Z. z. </w:t>
      </w:r>
    </w:p>
    <w:p w:rsidR="00F77CEF" w:rsidRDefault="00F77CEF" w:rsidP="00F77CEF">
      <w:pPr>
        <w:shd w:val="clear" w:color="auto" w:fill="FFFFFF"/>
        <w:ind w:right="43"/>
        <w:jc w:val="center"/>
        <w:rPr>
          <w:b/>
          <w:bCs/>
          <w:color w:val="000000"/>
          <w:spacing w:val="-2"/>
          <w:sz w:val="22"/>
          <w:szCs w:val="22"/>
        </w:rPr>
      </w:pPr>
    </w:p>
    <w:p w:rsidR="00F77CEF" w:rsidRPr="003C1C3E" w:rsidRDefault="00F77CEF" w:rsidP="00F77CEF">
      <w:pPr>
        <w:shd w:val="clear" w:color="auto" w:fill="FFFFFF"/>
        <w:ind w:right="43"/>
        <w:jc w:val="center"/>
        <w:rPr>
          <w:color w:val="000000"/>
          <w:sz w:val="22"/>
          <w:szCs w:val="22"/>
        </w:rPr>
      </w:pPr>
      <w:r w:rsidRPr="003C1C3E">
        <w:rPr>
          <w:b/>
          <w:bCs/>
          <w:color w:val="000000"/>
          <w:spacing w:val="-2"/>
          <w:sz w:val="22"/>
          <w:szCs w:val="22"/>
        </w:rPr>
        <w:t>tým,</w:t>
      </w:r>
    </w:p>
    <w:p w:rsidR="00F77CEF" w:rsidRPr="003C1C3E" w:rsidRDefault="00F77CEF" w:rsidP="00F77CEF">
      <w:pPr>
        <w:keepNext/>
        <w:jc w:val="both"/>
        <w:outlineLvl w:val="1"/>
        <w:rPr>
          <w:bCs/>
          <w:i/>
          <w:color w:val="000000"/>
          <w:sz w:val="22"/>
          <w:szCs w:val="22"/>
        </w:rPr>
      </w:pPr>
    </w:p>
    <w:p w:rsidR="00F77CEF" w:rsidRDefault="00F77CEF" w:rsidP="00F77CEF">
      <w:pPr>
        <w:jc w:val="both"/>
        <w:rPr>
          <w:sz w:val="22"/>
          <w:szCs w:val="22"/>
        </w:rPr>
      </w:pPr>
      <w:r w:rsidRPr="003C1C3E">
        <w:rPr>
          <w:bCs/>
          <w:sz w:val="22"/>
          <w:szCs w:val="22"/>
        </w:rPr>
        <w:t xml:space="preserve">že </w:t>
      </w:r>
      <w:r w:rsidRPr="003C1C3E">
        <w:rPr>
          <w:sz w:val="22"/>
          <w:szCs w:val="22"/>
        </w:rPr>
        <w:t xml:space="preserve">na rozhlasovej programovej službe </w:t>
      </w:r>
      <w:r>
        <w:rPr>
          <w:sz w:val="22"/>
          <w:szCs w:val="22"/>
        </w:rPr>
        <w:t xml:space="preserve">Rádio GO </w:t>
      </w:r>
      <w:proofErr w:type="spellStart"/>
      <w:r>
        <w:rPr>
          <w:sz w:val="22"/>
          <w:szCs w:val="22"/>
        </w:rPr>
        <w:t>DeeJay</w:t>
      </w:r>
      <w:proofErr w:type="spellEnd"/>
      <w:r w:rsidRPr="003C1C3E">
        <w:rPr>
          <w:sz w:val="22"/>
          <w:szCs w:val="22"/>
        </w:rPr>
        <w:t xml:space="preserve"> v rámci vysielania programovej siete RADIO WOW – </w:t>
      </w:r>
      <w:proofErr w:type="spellStart"/>
      <w:r w:rsidRPr="003C1C3E">
        <w:rPr>
          <w:sz w:val="22"/>
          <w:szCs w:val="22"/>
        </w:rPr>
        <w:t>Go</w:t>
      </w:r>
      <w:proofErr w:type="spellEnd"/>
      <w:r w:rsidRPr="003C1C3E">
        <w:rPr>
          <w:sz w:val="22"/>
          <w:szCs w:val="22"/>
        </w:rPr>
        <w:t xml:space="preserve"> </w:t>
      </w:r>
      <w:proofErr w:type="spellStart"/>
      <w:r w:rsidRPr="003C1C3E">
        <w:rPr>
          <w:sz w:val="22"/>
          <w:szCs w:val="22"/>
        </w:rPr>
        <w:t>DeeJay</w:t>
      </w:r>
      <w:proofErr w:type="spellEnd"/>
      <w:r w:rsidRPr="003C1C3E">
        <w:rPr>
          <w:sz w:val="22"/>
          <w:szCs w:val="22"/>
        </w:rPr>
        <w:t>, dňa 2. 2. 2017 v čase o cca 21:01 hod., odvysielal</w:t>
      </w:r>
      <w:r w:rsidRPr="003C1C3E">
        <w:rPr>
          <w:i/>
          <w:sz w:val="22"/>
          <w:szCs w:val="22"/>
        </w:rPr>
        <w:t xml:space="preserve"> </w:t>
      </w:r>
      <w:r w:rsidRPr="003C1C3E">
        <w:rPr>
          <w:sz w:val="22"/>
          <w:szCs w:val="22"/>
        </w:rPr>
        <w:t xml:space="preserve">program </w:t>
      </w:r>
      <w:proofErr w:type="spellStart"/>
      <w:r w:rsidRPr="003C1C3E">
        <w:rPr>
          <w:i/>
          <w:sz w:val="22"/>
          <w:szCs w:val="22"/>
        </w:rPr>
        <w:t>Hard</w:t>
      </w:r>
      <w:proofErr w:type="spellEnd"/>
      <w:r w:rsidRPr="003C1C3E">
        <w:rPr>
          <w:i/>
          <w:sz w:val="22"/>
          <w:szCs w:val="22"/>
        </w:rPr>
        <w:t xml:space="preserve"> n </w:t>
      </w:r>
      <w:proofErr w:type="spellStart"/>
      <w:r w:rsidRPr="003C1C3E">
        <w:rPr>
          <w:i/>
          <w:sz w:val="22"/>
          <w:szCs w:val="22"/>
        </w:rPr>
        <w:t>Heavy</w:t>
      </w:r>
      <w:proofErr w:type="spellEnd"/>
      <w:r w:rsidRPr="003C1C3E">
        <w:rPr>
          <w:i/>
          <w:sz w:val="22"/>
          <w:szCs w:val="22"/>
        </w:rPr>
        <w:t xml:space="preserve"> </w:t>
      </w:r>
      <w:r w:rsidRPr="003C1C3E">
        <w:rPr>
          <w:sz w:val="22"/>
          <w:szCs w:val="22"/>
        </w:rPr>
        <w:t>a v čase o cca 23:03 hod.</w:t>
      </w:r>
      <w:r w:rsidRPr="003C1C3E">
        <w:rPr>
          <w:i/>
          <w:sz w:val="22"/>
          <w:szCs w:val="22"/>
        </w:rPr>
        <w:t xml:space="preserve"> </w:t>
      </w:r>
      <w:r w:rsidRPr="003C1C3E">
        <w:rPr>
          <w:sz w:val="22"/>
          <w:szCs w:val="22"/>
        </w:rPr>
        <w:t>program</w:t>
      </w:r>
      <w:r w:rsidRPr="003C1C3E">
        <w:rPr>
          <w:i/>
          <w:sz w:val="22"/>
          <w:szCs w:val="22"/>
        </w:rPr>
        <w:t xml:space="preserve"> </w:t>
      </w:r>
      <w:proofErr w:type="spellStart"/>
      <w:r w:rsidRPr="003C1C3E">
        <w:rPr>
          <w:i/>
          <w:sz w:val="22"/>
          <w:szCs w:val="22"/>
        </w:rPr>
        <w:t>Piánko</w:t>
      </w:r>
      <w:proofErr w:type="spellEnd"/>
      <w:r w:rsidRPr="003C1C3E">
        <w:rPr>
          <w:i/>
          <w:sz w:val="22"/>
          <w:szCs w:val="22"/>
        </w:rPr>
        <w:t xml:space="preserve">, </w:t>
      </w:r>
      <w:r w:rsidRPr="003C1C3E">
        <w:rPr>
          <w:sz w:val="22"/>
          <w:szCs w:val="22"/>
        </w:rPr>
        <w:t xml:space="preserve">ktoré sa nezhodovali s aktuálne platnou licenciou č. R/89, a to vzhľadom na nemožnosť ich správnej a jednoznačnej identifikácie vo vysielaní pre poslucháčov, čím došlo k vysielaniu tejto programovej služby v rámci programovej siete v rozpore s udelenou licenciou; </w:t>
      </w:r>
    </w:p>
    <w:p w:rsidR="00F77CEF" w:rsidRDefault="00F77CEF" w:rsidP="00F77CEF">
      <w:pPr>
        <w:jc w:val="both"/>
        <w:rPr>
          <w:sz w:val="22"/>
          <w:szCs w:val="22"/>
        </w:rPr>
      </w:pPr>
    </w:p>
    <w:p w:rsidR="00F77CEF" w:rsidRPr="009D61F2" w:rsidRDefault="00F77CEF" w:rsidP="00F77CEF">
      <w:pPr>
        <w:rPr>
          <w:b/>
          <w:bCs/>
          <w:i/>
          <w:iCs/>
          <w:sz w:val="22"/>
          <w:szCs w:val="22"/>
        </w:rPr>
      </w:pPr>
      <w:r w:rsidRPr="009D61F2">
        <w:rPr>
          <w:b/>
          <w:bCs/>
          <w:i/>
          <w:iCs/>
          <w:sz w:val="22"/>
          <w:szCs w:val="22"/>
        </w:rPr>
        <w:t>Hlasovanie:</w:t>
      </w:r>
    </w:p>
    <w:p w:rsidR="00F77CEF" w:rsidRPr="009D61F2" w:rsidRDefault="00F77CEF" w:rsidP="00F77CEF">
      <w:pPr>
        <w:ind w:firstLine="708"/>
        <w:rPr>
          <w:sz w:val="22"/>
          <w:szCs w:val="22"/>
        </w:rPr>
      </w:pPr>
      <w:r w:rsidRPr="009D61F2">
        <w:rPr>
          <w:sz w:val="22"/>
          <w:szCs w:val="22"/>
        </w:rPr>
        <w:t>Danielová</w:t>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ind w:firstLine="708"/>
        <w:rPr>
          <w:sz w:val="22"/>
          <w:szCs w:val="22"/>
        </w:rPr>
      </w:pPr>
      <w:r w:rsidRPr="009D61F2">
        <w:rPr>
          <w:sz w:val="22"/>
          <w:szCs w:val="22"/>
        </w:rPr>
        <w:t>Fašiangová</w:t>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Mamojka</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Pék</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77CEF" w:rsidRPr="009D61F2" w:rsidRDefault="00F77CEF" w:rsidP="00F77CEF">
      <w:pPr>
        <w:rPr>
          <w:sz w:val="22"/>
          <w:szCs w:val="22"/>
        </w:rPr>
      </w:pPr>
      <w:r w:rsidRPr="009D61F2">
        <w:rPr>
          <w:sz w:val="22"/>
          <w:szCs w:val="22"/>
        </w:rPr>
        <w:t>Výsledok hlasovania: 9-0-0, uznesenie bolo prijaté.</w:t>
      </w:r>
    </w:p>
    <w:p w:rsidR="00F77CEF" w:rsidRPr="003C1C3E" w:rsidRDefault="00F77CEF" w:rsidP="00F77CEF">
      <w:pPr>
        <w:shd w:val="clear" w:color="auto" w:fill="FFFFFF"/>
        <w:jc w:val="center"/>
        <w:rPr>
          <w:b/>
          <w:bCs/>
          <w:color w:val="000000"/>
          <w:spacing w:val="40"/>
          <w:sz w:val="22"/>
          <w:szCs w:val="22"/>
        </w:rPr>
      </w:pPr>
    </w:p>
    <w:p w:rsidR="00F77CEF" w:rsidRPr="003C1C3E" w:rsidRDefault="00F77CEF" w:rsidP="00F77CEF">
      <w:pPr>
        <w:shd w:val="clear" w:color="auto" w:fill="FFFFFF"/>
        <w:jc w:val="center"/>
        <w:rPr>
          <w:b/>
          <w:bCs/>
          <w:color w:val="000000"/>
          <w:spacing w:val="40"/>
          <w:sz w:val="22"/>
          <w:szCs w:val="22"/>
        </w:rPr>
      </w:pPr>
      <w:r w:rsidRPr="003C1C3E">
        <w:rPr>
          <w:b/>
          <w:bCs/>
          <w:color w:val="000000"/>
          <w:spacing w:val="40"/>
          <w:sz w:val="22"/>
          <w:szCs w:val="22"/>
        </w:rPr>
        <w:t xml:space="preserve">II. </w:t>
      </w:r>
    </w:p>
    <w:p w:rsidR="00F77CEF" w:rsidRPr="003C1C3E" w:rsidRDefault="00F77CEF" w:rsidP="00F77CEF">
      <w:pPr>
        <w:shd w:val="clear" w:color="auto" w:fill="FFFFFF"/>
        <w:jc w:val="center"/>
        <w:rPr>
          <w:b/>
          <w:bCs/>
          <w:color w:val="000000"/>
          <w:spacing w:val="40"/>
          <w:sz w:val="22"/>
          <w:szCs w:val="22"/>
        </w:rPr>
      </w:pPr>
    </w:p>
    <w:p w:rsidR="00F77CEF" w:rsidRPr="003C1C3E" w:rsidRDefault="00F77CEF" w:rsidP="00F77CEF">
      <w:pPr>
        <w:shd w:val="clear" w:color="auto" w:fill="FFFFFF"/>
        <w:jc w:val="center"/>
        <w:rPr>
          <w:color w:val="000000"/>
          <w:spacing w:val="40"/>
          <w:sz w:val="22"/>
          <w:szCs w:val="22"/>
        </w:rPr>
      </w:pPr>
      <w:r w:rsidRPr="003C1C3E">
        <w:rPr>
          <w:b/>
          <w:bCs/>
          <w:color w:val="000000"/>
          <w:spacing w:val="40"/>
          <w:sz w:val="22"/>
          <w:szCs w:val="22"/>
        </w:rPr>
        <w:t xml:space="preserve">porušil </w:t>
      </w:r>
    </w:p>
    <w:p w:rsidR="00F77CEF" w:rsidRPr="003C1C3E" w:rsidRDefault="00F77CEF" w:rsidP="00F77CEF">
      <w:pPr>
        <w:jc w:val="center"/>
        <w:rPr>
          <w:b/>
          <w:sz w:val="22"/>
          <w:szCs w:val="22"/>
        </w:rPr>
      </w:pPr>
    </w:p>
    <w:p w:rsidR="00F77CEF" w:rsidRPr="003C1C3E" w:rsidRDefault="00F77CEF" w:rsidP="00F77CEF">
      <w:pPr>
        <w:jc w:val="center"/>
        <w:rPr>
          <w:b/>
          <w:sz w:val="22"/>
          <w:szCs w:val="22"/>
        </w:rPr>
      </w:pPr>
      <w:r w:rsidRPr="003C1C3E">
        <w:rPr>
          <w:b/>
          <w:sz w:val="22"/>
          <w:szCs w:val="22"/>
        </w:rPr>
        <w:t xml:space="preserve">povinnosť ustanovenú v § 34 ods. 1 zákona č. 308/2000 Z. z. </w:t>
      </w:r>
    </w:p>
    <w:p w:rsidR="00F77CEF" w:rsidRPr="003C1C3E" w:rsidRDefault="00F77CEF" w:rsidP="00F77CEF">
      <w:pPr>
        <w:jc w:val="center"/>
        <w:rPr>
          <w:b/>
          <w:sz w:val="22"/>
          <w:szCs w:val="22"/>
        </w:rPr>
      </w:pPr>
    </w:p>
    <w:p w:rsidR="00F77CEF" w:rsidRPr="003C1C3E" w:rsidRDefault="00F77CEF" w:rsidP="00F77CEF">
      <w:pPr>
        <w:jc w:val="center"/>
        <w:rPr>
          <w:b/>
          <w:sz w:val="22"/>
          <w:szCs w:val="22"/>
        </w:rPr>
      </w:pPr>
      <w:r w:rsidRPr="003C1C3E">
        <w:rPr>
          <w:b/>
          <w:sz w:val="22"/>
          <w:szCs w:val="22"/>
        </w:rPr>
        <w:t>tým,</w:t>
      </w:r>
    </w:p>
    <w:p w:rsidR="00F77CEF" w:rsidRPr="003C1C3E" w:rsidRDefault="00F77CEF" w:rsidP="00F77CEF">
      <w:pPr>
        <w:jc w:val="center"/>
        <w:rPr>
          <w:b/>
          <w:sz w:val="22"/>
          <w:szCs w:val="22"/>
        </w:rPr>
      </w:pPr>
    </w:p>
    <w:p w:rsidR="00F77CEF" w:rsidRDefault="00F77CEF" w:rsidP="00F77CEF">
      <w:pPr>
        <w:jc w:val="both"/>
        <w:rPr>
          <w:sz w:val="22"/>
          <w:szCs w:val="22"/>
        </w:rPr>
      </w:pPr>
      <w:r w:rsidRPr="003C1C3E">
        <w:rPr>
          <w:sz w:val="22"/>
          <w:szCs w:val="22"/>
        </w:rPr>
        <w:t xml:space="preserve">že rozhlasovej programovej službe </w:t>
      </w:r>
      <w:r>
        <w:rPr>
          <w:sz w:val="22"/>
          <w:szCs w:val="22"/>
        </w:rPr>
        <w:t xml:space="preserve">Rádio GO </w:t>
      </w:r>
      <w:proofErr w:type="spellStart"/>
      <w:r>
        <w:rPr>
          <w:sz w:val="22"/>
          <w:szCs w:val="22"/>
        </w:rPr>
        <w:t>DeeJay</w:t>
      </w:r>
      <w:proofErr w:type="spellEnd"/>
      <w:r w:rsidRPr="003C1C3E">
        <w:rPr>
          <w:sz w:val="22"/>
          <w:szCs w:val="22"/>
        </w:rPr>
        <w:t xml:space="preserve"> v rámci vysielania programovej siete RADIO WOW – </w:t>
      </w:r>
      <w:proofErr w:type="spellStart"/>
      <w:r w:rsidRPr="003C1C3E">
        <w:rPr>
          <w:sz w:val="22"/>
          <w:szCs w:val="22"/>
        </w:rPr>
        <w:t>Go</w:t>
      </w:r>
      <w:proofErr w:type="spellEnd"/>
      <w:r w:rsidRPr="003C1C3E">
        <w:rPr>
          <w:sz w:val="22"/>
          <w:szCs w:val="22"/>
        </w:rPr>
        <w:t xml:space="preserve"> </w:t>
      </w:r>
      <w:proofErr w:type="spellStart"/>
      <w:r w:rsidRPr="003C1C3E">
        <w:rPr>
          <w:sz w:val="22"/>
          <w:szCs w:val="22"/>
        </w:rPr>
        <w:t>DeeJay</w:t>
      </w:r>
      <w:proofErr w:type="spellEnd"/>
      <w:r w:rsidRPr="003C1C3E">
        <w:rPr>
          <w:sz w:val="22"/>
          <w:szCs w:val="22"/>
        </w:rPr>
        <w:t xml:space="preserve"> odvysielal dňa 2. 2. 2017 v čase o cca 18:19:55 hod. oznámenie propagujúce spoločnosť </w:t>
      </w:r>
      <w:proofErr w:type="spellStart"/>
      <w:r w:rsidRPr="003C1C3E">
        <w:rPr>
          <w:sz w:val="22"/>
          <w:szCs w:val="22"/>
        </w:rPr>
        <w:t>Autográč</w:t>
      </w:r>
      <w:proofErr w:type="spellEnd"/>
      <w:r w:rsidRPr="003C1C3E">
        <w:rPr>
          <w:sz w:val="22"/>
          <w:szCs w:val="22"/>
        </w:rPr>
        <w:t>, s.r.o., ktoré naplnilo definíciu reklamy podľa § 32 ods. 1 zákona č. 308/2000 Z. z. bez toho, aby bolo na začiatku zreteľne oddelené od iných častí programovej služby tak, aby nebolo zameniteľné s inými zložkami programovej služby;</w:t>
      </w:r>
    </w:p>
    <w:p w:rsidR="00F77CEF" w:rsidRDefault="00F77CEF" w:rsidP="00F77CEF">
      <w:pPr>
        <w:jc w:val="both"/>
        <w:rPr>
          <w:sz w:val="22"/>
          <w:szCs w:val="22"/>
        </w:rPr>
      </w:pPr>
    </w:p>
    <w:p w:rsidR="00F77CEF" w:rsidRPr="009D61F2" w:rsidRDefault="00F77CEF" w:rsidP="00F77CEF">
      <w:pPr>
        <w:rPr>
          <w:b/>
          <w:bCs/>
          <w:i/>
          <w:iCs/>
          <w:sz w:val="22"/>
          <w:szCs w:val="22"/>
        </w:rPr>
      </w:pPr>
      <w:r w:rsidRPr="009D61F2">
        <w:rPr>
          <w:b/>
          <w:bCs/>
          <w:i/>
          <w:iCs/>
          <w:sz w:val="22"/>
          <w:szCs w:val="22"/>
        </w:rPr>
        <w:t>Hlasovanie:</w:t>
      </w:r>
    </w:p>
    <w:p w:rsidR="00F77CEF" w:rsidRPr="009D61F2" w:rsidRDefault="00F77CEF" w:rsidP="00F77CEF">
      <w:pPr>
        <w:ind w:firstLine="708"/>
        <w:rPr>
          <w:sz w:val="22"/>
          <w:szCs w:val="22"/>
        </w:rPr>
      </w:pPr>
      <w:r w:rsidRPr="009D61F2">
        <w:rPr>
          <w:sz w:val="22"/>
          <w:szCs w:val="22"/>
        </w:rPr>
        <w:t>Danielová</w:t>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ind w:firstLine="708"/>
        <w:rPr>
          <w:sz w:val="22"/>
          <w:szCs w:val="22"/>
        </w:rPr>
      </w:pPr>
      <w:r w:rsidRPr="009D61F2">
        <w:rPr>
          <w:sz w:val="22"/>
          <w:szCs w:val="22"/>
        </w:rPr>
        <w:t>Fašiangová</w:t>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Mamojka</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Pék</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77CEF" w:rsidRPr="009D61F2" w:rsidRDefault="00F77CEF" w:rsidP="00F77CEF">
      <w:pPr>
        <w:rPr>
          <w:sz w:val="22"/>
          <w:szCs w:val="22"/>
        </w:rPr>
      </w:pPr>
      <w:r w:rsidRPr="009D61F2">
        <w:rPr>
          <w:sz w:val="22"/>
          <w:szCs w:val="22"/>
        </w:rPr>
        <w:t>Výsledok hlasovania: 9-0-0, uznesenie bolo prijaté.</w:t>
      </w:r>
    </w:p>
    <w:p w:rsidR="00F77CEF" w:rsidRPr="003C1C3E" w:rsidRDefault="00F77CEF" w:rsidP="00F77CEF">
      <w:pPr>
        <w:shd w:val="clear" w:color="auto" w:fill="FFFFFF"/>
        <w:jc w:val="center"/>
        <w:rPr>
          <w:b/>
          <w:bCs/>
          <w:color w:val="000000"/>
          <w:spacing w:val="40"/>
          <w:sz w:val="22"/>
          <w:szCs w:val="22"/>
        </w:rPr>
      </w:pPr>
      <w:r w:rsidRPr="003C1C3E">
        <w:rPr>
          <w:b/>
          <w:bCs/>
          <w:color w:val="000000"/>
          <w:spacing w:val="40"/>
          <w:sz w:val="22"/>
          <w:szCs w:val="22"/>
        </w:rPr>
        <w:lastRenderedPageBreak/>
        <w:t>III.</w:t>
      </w:r>
    </w:p>
    <w:p w:rsidR="00F77CEF" w:rsidRPr="003C1C3E" w:rsidRDefault="00F77CEF" w:rsidP="00F77CEF">
      <w:pPr>
        <w:shd w:val="clear" w:color="auto" w:fill="FFFFFF"/>
        <w:jc w:val="center"/>
        <w:rPr>
          <w:b/>
          <w:bCs/>
          <w:color w:val="000000"/>
          <w:spacing w:val="40"/>
          <w:sz w:val="22"/>
          <w:szCs w:val="22"/>
        </w:rPr>
      </w:pPr>
    </w:p>
    <w:p w:rsidR="00F77CEF" w:rsidRPr="003C1C3E" w:rsidRDefault="00F77CEF" w:rsidP="00F77CEF">
      <w:pPr>
        <w:shd w:val="clear" w:color="auto" w:fill="FFFFFF"/>
        <w:jc w:val="center"/>
        <w:rPr>
          <w:b/>
          <w:bCs/>
          <w:color w:val="000000"/>
          <w:spacing w:val="40"/>
          <w:sz w:val="22"/>
          <w:szCs w:val="22"/>
        </w:rPr>
      </w:pPr>
      <w:r w:rsidRPr="003C1C3E">
        <w:rPr>
          <w:b/>
          <w:bCs/>
          <w:color w:val="000000"/>
          <w:spacing w:val="40"/>
          <w:sz w:val="22"/>
          <w:szCs w:val="22"/>
        </w:rPr>
        <w:t>porušil</w:t>
      </w:r>
    </w:p>
    <w:p w:rsidR="00F77CEF" w:rsidRPr="003C1C3E" w:rsidRDefault="00F77CEF" w:rsidP="00F77CEF">
      <w:pPr>
        <w:shd w:val="clear" w:color="auto" w:fill="FFFFFF"/>
        <w:jc w:val="center"/>
        <w:rPr>
          <w:color w:val="000000"/>
          <w:spacing w:val="40"/>
          <w:sz w:val="22"/>
          <w:szCs w:val="22"/>
        </w:rPr>
      </w:pPr>
    </w:p>
    <w:p w:rsidR="00F77CEF" w:rsidRPr="003C1C3E" w:rsidRDefault="00F77CEF" w:rsidP="00F77CEF">
      <w:pPr>
        <w:shd w:val="clear" w:color="auto" w:fill="FFFFFF"/>
        <w:ind w:right="41"/>
        <w:jc w:val="center"/>
        <w:rPr>
          <w:b/>
          <w:color w:val="000000"/>
          <w:sz w:val="22"/>
          <w:szCs w:val="22"/>
        </w:rPr>
      </w:pPr>
      <w:r w:rsidRPr="003C1C3E">
        <w:rPr>
          <w:b/>
          <w:color w:val="000000"/>
          <w:sz w:val="22"/>
          <w:szCs w:val="22"/>
        </w:rPr>
        <w:t>povinnosť ustanovenú v § 20 ods. 4 zákona č. 308/2000 Z. z.</w:t>
      </w:r>
    </w:p>
    <w:p w:rsidR="00F77CEF" w:rsidRPr="003C1C3E" w:rsidRDefault="00F77CEF" w:rsidP="00F77CEF">
      <w:pPr>
        <w:shd w:val="clear" w:color="auto" w:fill="FFFFFF"/>
        <w:ind w:right="41"/>
        <w:jc w:val="center"/>
        <w:rPr>
          <w:b/>
          <w:color w:val="000000"/>
          <w:sz w:val="22"/>
          <w:szCs w:val="22"/>
        </w:rPr>
      </w:pPr>
    </w:p>
    <w:p w:rsidR="00F77CEF" w:rsidRPr="003C1C3E" w:rsidRDefault="00F77CEF" w:rsidP="00F77CEF">
      <w:pPr>
        <w:shd w:val="clear" w:color="auto" w:fill="FFFFFF"/>
        <w:ind w:right="43"/>
        <w:jc w:val="center"/>
        <w:rPr>
          <w:color w:val="000000"/>
          <w:sz w:val="22"/>
          <w:szCs w:val="22"/>
        </w:rPr>
      </w:pPr>
      <w:r w:rsidRPr="003C1C3E">
        <w:rPr>
          <w:b/>
          <w:bCs/>
          <w:color w:val="000000"/>
          <w:spacing w:val="-2"/>
          <w:sz w:val="22"/>
          <w:szCs w:val="22"/>
        </w:rPr>
        <w:t>tým,</w:t>
      </w:r>
    </w:p>
    <w:p w:rsidR="00F77CEF" w:rsidRPr="003C1C3E" w:rsidRDefault="00F77CEF" w:rsidP="00F77CEF">
      <w:pPr>
        <w:rPr>
          <w:b/>
          <w:color w:val="008000"/>
          <w:sz w:val="22"/>
          <w:szCs w:val="22"/>
        </w:rPr>
      </w:pPr>
    </w:p>
    <w:p w:rsidR="00F77CEF" w:rsidRPr="003C1C3E" w:rsidRDefault="00F77CEF" w:rsidP="00F77CEF">
      <w:pPr>
        <w:jc w:val="both"/>
        <w:rPr>
          <w:sz w:val="22"/>
          <w:szCs w:val="22"/>
        </w:rPr>
      </w:pPr>
      <w:r w:rsidRPr="003C1C3E">
        <w:rPr>
          <w:sz w:val="22"/>
          <w:szCs w:val="22"/>
        </w:rPr>
        <w:t xml:space="preserve">že odvysielal dňa 2. 2. 2017 </w:t>
      </w:r>
      <w:r>
        <w:rPr>
          <w:sz w:val="22"/>
          <w:szCs w:val="22"/>
        </w:rPr>
        <w:t xml:space="preserve">na </w:t>
      </w:r>
      <w:r w:rsidRPr="003C1C3E">
        <w:rPr>
          <w:sz w:val="22"/>
          <w:szCs w:val="22"/>
        </w:rPr>
        <w:t xml:space="preserve">rozhlasovej programovej službe </w:t>
      </w:r>
      <w:r>
        <w:rPr>
          <w:sz w:val="22"/>
          <w:szCs w:val="22"/>
        </w:rPr>
        <w:t xml:space="preserve">Rádio GO </w:t>
      </w:r>
      <w:proofErr w:type="spellStart"/>
      <w:r>
        <w:rPr>
          <w:sz w:val="22"/>
          <w:szCs w:val="22"/>
        </w:rPr>
        <w:t>DeeJay</w:t>
      </w:r>
      <w:proofErr w:type="spellEnd"/>
      <w:r w:rsidRPr="003C1C3E">
        <w:rPr>
          <w:sz w:val="22"/>
          <w:szCs w:val="22"/>
        </w:rPr>
        <w:t xml:space="preserve"> v rámci vysielania programovej siete RADIO WOW – </w:t>
      </w:r>
      <w:proofErr w:type="spellStart"/>
      <w:r w:rsidRPr="003C1C3E">
        <w:rPr>
          <w:sz w:val="22"/>
          <w:szCs w:val="22"/>
        </w:rPr>
        <w:t>Go</w:t>
      </w:r>
      <w:proofErr w:type="spellEnd"/>
      <w:r w:rsidRPr="003C1C3E">
        <w:rPr>
          <w:sz w:val="22"/>
          <w:szCs w:val="22"/>
        </w:rPr>
        <w:t xml:space="preserve"> </w:t>
      </w:r>
      <w:proofErr w:type="spellStart"/>
      <w:r w:rsidRPr="003C1C3E">
        <w:rPr>
          <w:sz w:val="22"/>
          <w:szCs w:val="22"/>
        </w:rPr>
        <w:t>DeeJay</w:t>
      </w:r>
      <w:proofErr w:type="spellEnd"/>
      <w:r w:rsidRPr="003C1C3E">
        <w:rPr>
          <w:sz w:val="22"/>
          <w:szCs w:val="22"/>
        </w:rPr>
        <w:t xml:space="preserve"> </w:t>
      </w:r>
    </w:p>
    <w:p w:rsidR="00F77CEF" w:rsidRPr="003C1C3E" w:rsidRDefault="00F77CEF" w:rsidP="00F77CEF">
      <w:pPr>
        <w:ind w:left="708" w:hanging="708"/>
        <w:jc w:val="both"/>
        <w:rPr>
          <w:color w:val="000000"/>
          <w:sz w:val="22"/>
          <w:szCs w:val="22"/>
        </w:rPr>
      </w:pPr>
      <w:r w:rsidRPr="003C1C3E">
        <w:rPr>
          <w:sz w:val="22"/>
          <w:szCs w:val="22"/>
        </w:rPr>
        <w:t>-</w:t>
      </w:r>
      <w:r w:rsidRPr="003C1C3E">
        <w:rPr>
          <w:sz w:val="22"/>
          <w:szCs w:val="22"/>
        </w:rPr>
        <w:tab/>
        <w:t xml:space="preserve">v čase o cca 21:01 hod. program </w:t>
      </w:r>
      <w:proofErr w:type="spellStart"/>
      <w:r w:rsidRPr="003C1C3E">
        <w:rPr>
          <w:i/>
          <w:sz w:val="22"/>
          <w:szCs w:val="22"/>
        </w:rPr>
        <w:t>Hard</w:t>
      </w:r>
      <w:proofErr w:type="spellEnd"/>
      <w:r w:rsidRPr="003C1C3E">
        <w:rPr>
          <w:i/>
          <w:sz w:val="22"/>
          <w:szCs w:val="22"/>
        </w:rPr>
        <w:t xml:space="preserve"> n </w:t>
      </w:r>
      <w:proofErr w:type="spellStart"/>
      <w:r w:rsidRPr="003C1C3E">
        <w:rPr>
          <w:i/>
          <w:sz w:val="22"/>
          <w:szCs w:val="22"/>
        </w:rPr>
        <w:t>Heavy</w:t>
      </w:r>
      <w:proofErr w:type="spellEnd"/>
      <w:r w:rsidRPr="003C1C3E">
        <w:rPr>
          <w:i/>
          <w:sz w:val="22"/>
          <w:szCs w:val="22"/>
        </w:rPr>
        <w:t xml:space="preserve">, </w:t>
      </w:r>
      <w:r w:rsidRPr="003C1C3E">
        <w:rPr>
          <w:sz w:val="22"/>
          <w:szCs w:val="22"/>
        </w:rPr>
        <w:t xml:space="preserve">ktorý obsahoval kritériá nevhodnosti a neprístupnosti pre vekovú skupinu maloletých do 18 rokov podľa § 2 ods. 1 Jednotného systému označovania: </w:t>
      </w:r>
      <w:r w:rsidRPr="003C1C3E">
        <w:rPr>
          <w:i/>
          <w:sz w:val="22"/>
          <w:szCs w:val="22"/>
        </w:rPr>
        <w:t>a)</w:t>
      </w:r>
      <w:r w:rsidRPr="003C1C3E">
        <w:rPr>
          <w:i/>
          <w:color w:val="000000"/>
          <w:sz w:val="22"/>
          <w:szCs w:val="22"/>
        </w:rPr>
        <w:t xml:space="preserve">vulgárny jazyk,  </w:t>
      </w:r>
      <w:r w:rsidRPr="003C1C3E">
        <w:rPr>
          <w:color w:val="000000"/>
          <w:sz w:val="22"/>
          <w:szCs w:val="22"/>
        </w:rPr>
        <w:t>čím nezabezpečil časové zaradenie tohto diela v súlade s podmienkami ustanovenými v § 4 ods. 1 Jednotného systému označovania,</w:t>
      </w:r>
    </w:p>
    <w:p w:rsidR="00F77CEF" w:rsidRPr="003C1C3E" w:rsidRDefault="00F77CEF" w:rsidP="00F77CEF">
      <w:pPr>
        <w:ind w:left="708" w:hanging="708"/>
        <w:jc w:val="both"/>
        <w:rPr>
          <w:i/>
          <w:color w:val="000000"/>
          <w:sz w:val="22"/>
          <w:szCs w:val="22"/>
        </w:rPr>
      </w:pPr>
      <w:r w:rsidRPr="003C1C3E">
        <w:rPr>
          <w:color w:val="000000"/>
          <w:sz w:val="22"/>
          <w:szCs w:val="22"/>
        </w:rPr>
        <w:t>-</w:t>
      </w:r>
      <w:r w:rsidRPr="003C1C3E">
        <w:rPr>
          <w:color w:val="000000"/>
          <w:sz w:val="22"/>
          <w:szCs w:val="22"/>
        </w:rPr>
        <w:tab/>
      </w:r>
      <w:r w:rsidRPr="003C1C3E">
        <w:rPr>
          <w:sz w:val="22"/>
          <w:szCs w:val="22"/>
        </w:rPr>
        <w:t xml:space="preserve">v čase o cca 8:52:48 hod. pieseň s názvom </w:t>
      </w:r>
      <w:proofErr w:type="spellStart"/>
      <w:r w:rsidRPr="003C1C3E">
        <w:rPr>
          <w:i/>
          <w:sz w:val="22"/>
          <w:szCs w:val="22"/>
        </w:rPr>
        <w:t>Crazy</w:t>
      </w:r>
      <w:proofErr w:type="spellEnd"/>
      <w:r w:rsidRPr="003C1C3E">
        <w:rPr>
          <w:i/>
          <w:sz w:val="22"/>
          <w:szCs w:val="22"/>
        </w:rPr>
        <w:t xml:space="preserve"> </w:t>
      </w:r>
      <w:proofErr w:type="spellStart"/>
      <w:r w:rsidRPr="003C1C3E">
        <w:rPr>
          <w:i/>
          <w:sz w:val="22"/>
          <w:szCs w:val="22"/>
        </w:rPr>
        <w:t>Kids</w:t>
      </w:r>
      <w:proofErr w:type="spellEnd"/>
      <w:r w:rsidRPr="003C1C3E">
        <w:rPr>
          <w:i/>
          <w:sz w:val="22"/>
          <w:szCs w:val="22"/>
        </w:rPr>
        <w:t xml:space="preserve">, </w:t>
      </w:r>
      <w:r w:rsidRPr="003C1C3E">
        <w:rPr>
          <w:sz w:val="22"/>
          <w:szCs w:val="22"/>
        </w:rPr>
        <w:t xml:space="preserve">ktorá obsahovala kritériá nevhodnosti a neprístupnosti pre vekovú skupinu maloletých do 18 rokov podľa § 2 ods. 1 Jednotného systému označovania: </w:t>
      </w:r>
      <w:r w:rsidRPr="003C1C3E">
        <w:rPr>
          <w:i/>
          <w:sz w:val="22"/>
          <w:szCs w:val="22"/>
        </w:rPr>
        <w:t>a)</w:t>
      </w:r>
      <w:r w:rsidRPr="003C1C3E">
        <w:rPr>
          <w:i/>
          <w:color w:val="000000"/>
          <w:sz w:val="22"/>
          <w:szCs w:val="22"/>
        </w:rPr>
        <w:t xml:space="preserve">vulgárny jazyk, </w:t>
      </w:r>
      <w:r w:rsidRPr="003C1C3E">
        <w:rPr>
          <w:color w:val="000000"/>
          <w:sz w:val="22"/>
          <w:szCs w:val="22"/>
        </w:rPr>
        <w:t>čím nezabezpečil časové zaradenie tohto diela v súlade s podmienkami ustanovenými v § 4 ods. 1 Jednotného systému označovania</w:t>
      </w:r>
    </w:p>
    <w:p w:rsidR="00F77CEF" w:rsidRPr="003C1C3E" w:rsidRDefault="00F77CEF" w:rsidP="00F77CEF">
      <w:pPr>
        <w:ind w:left="705" w:hanging="705"/>
        <w:jc w:val="both"/>
        <w:rPr>
          <w:i/>
          <w:color w:val="000000"/>
          <w:sz w:val="22"/>
          <w:szCs w:val="22"/>
        </w:rPr>
      </w:pPr>
    </w:p>
    <w:p w:rsidR="00F77CEF" w:rsidRPr="009D61F2" w:rsidRDefault="00F77CEF" w:rsidP="00F77CEF">
      <w:pPr>
        <w:rPr>
          <w:b/>
          <w:bCs/>
          <w:i/>
          <w:iCs/>
          <w:sz w:val="22"/>
          <w:szCs w:val="22"/>
        </w:rPr>
      </w:pPr>
      <w:r w:rsidRPr="009D61F2">
        <w:rPr>
          <w:b/>
          <w:bCs/>
          <w:i/>
          <w:iCs/>
          <w:sz w:val="22"/>
          <w:szCs w:val="22"/>
        </w:rPr>
        <w:t>Hlasovanie:</w:t>
      </w:r>
    </w:p>
    <w:p w:rsidR="00F77CEF" w:rsidRPr="009D61F2" w:rsidRDefault="00F77CEF" w:rsidP="00F77CEF">
      <w:pPr>
        <w:ind w:firstLine="708"/>
        <w:rPr>
          <w:sz w:val="22"/>
          <w:szCs w:val="22"/>
        </w:rPr>
      </w:pPr>
      <w:r w:rsidRPr="009D61F2">
        <w:rPr>
          <w:sz w:val="22"/>
          <w:szCs w:val="22"/>
        </w:rPr>
        <w:t>Danielová</w:t>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ind w:firstLine="708"/>
        <w:rPr>
          <w:sz w:val="22"/>
          <w:szCs w:val="22"/>
        </w:rPr>
      </w:pPr>
      <w:r w:rsidRPr="009D61F2">
        <w:rPr>
          <w:sz w:val="22"/>
          <w:szCs w:val="22"/>
        </w:rPr>
        <w:t>Fašiangová</w:t>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Mamojka</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Pék</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77CEF" w:rsidRPr="009D61F2" w:rsidRDefault="00F77CEF" w:rsidP="00F77CEF">
      <w:pPr>
        <w:rPr>
          <w:sz w:val="22"/>
          <w:szCs w:val="22"/>
        </w:rPr>
      </w:pPr>
      <w:r w:rsidRPr="009D61F2">
        <w:rPr>
          <w:sz w:val="22"/>
          <w:szCs w:val="22"/>
        </w:rPr>
        <w:t>Výsledok hlasovania: 9-0-0, uznesenie bolo prijaté.</w:t>
      </w:r>
    </w:p>
    <w:p w:rsidR="00F77CEF" w:rsidRPr="003C1C3E" w:rsidRDefault="00F77CEF" w:rsidP="00F77CEF">
      <w:pPr>
        <w:rPr>
          <w:color w:val="808080"/>
          <w:sz w:val="22"/>
          <w:szCs w:val="22"/>
          <w:highlight w:val="yellow"/>
        </w:rPr>
      </w:pPr>
    </w:p>
    <w:p w:rsidR="00F77CEF" w:rsidRPr="003C1C3E" w:rsidRDefault="00F77CEF" w:rsidP="00F77CEF">
      <w:pPr>
        <w:shd w:val="clear" w:color="auto" w:fill="FFFFFF"/>
        <w:jc w:val="center"/>
        <w:rPr>
          <w:sz w:val="22"/>
          <w:szCs w:val="22"/>
        </w:rPr>
      </w:pPr>
      <w:r w:rsidRPr="003C1C3E">
        <w:rPr>
          <w:b/>
          <w:bCs/>
          <w:color w:val="000000"/>
          <w:spacing w:val="1"/>
          <w:sz w:val="22"/>
          <w:szCs w:val="22"/>
        </w:rPr>
        <w:t>za čo mu ukladá</w:t>
      </w:r>
    </w:p>
    <w:p w:rsidR="00F77CEF" w:rsidRPr="003C1C3E" w:rsidRDefault="00F77CEF" w:rsidP="00F77CEF">
      <w:pPr>
        <w:rPr>
          <w:sz w:val="22"/>
          <w:szCs w:val="22"/>
        </w:rPr>
      </w:pPr>
    </w:p>
    <w:p w:rsidR="00F77CEF" w:rsidRPr="003C1C3E" w:rsidRDefault="00F77CEF" w:rsidP="00F77CEF">
      <w:pPr>
        <w:autoSpaceDE w:val="0"/>
        <w:autoSpaceDN w:val="0"/>
        <w:adjustRightInd w:val="0"/>
        <w:jc w:val="both"/>
        <w:rPr>
          <w:bCs/>
          <w:sz w:val="22"/>
          <w:szCs w:val="22"/>
        </w:rPr>
      </w:pPr>
      <w:r w:rsidRPr="003C1C3E">
        <w:rPr>
          <w:sz w:val="22"/>
          <w:szCs w:val="22"/>
        </w:rPr>
        <w:t xml:space="preserve">podľa ustanovenia § 64 ods. 1 písm. a) zákona č. 308/2000 Z. z. úhrnnú sankciu – </w:t>
      </w:r>
      <w:r w:rsidRPr="003C1C3E">
        <w:rPr>
          <w:b/>
          <w:bCs/>
          <w:sz w:val="22"/>
          <w:szCs w:val="22"/>
        </w:rPr>
        <w:t>upozornenie na porušenie  zákona</w:t>
      </w:r>
      <w:r w:rsidRPr="003C1C3E">
        <w:rPr>
          <w:sz w:val="22"/>
          <w:szCs w:val="22"/>
        </w:rPr>
        <w:t>.</w:t>
      </w:r>
    </w:p>
    <w:p w:rsidR="00F77CEF" w:rsidRPr="003C1C3E" w:rsidRDefault="00F77CEF" w:rsidP="00F77CEF">
      <w:pPr>
        <w:jc w:val="both"/>
        <w:rPr>
          <w:bCs/>
          <w:sz w:val="22"/>
          <w:szCs w:val="22"/>
        </w:rPr>
      </w:pPr>
    </w:p>
    <w:p w:rsidR="00F77CEF" w:rsidRPr="003C1C3E" w:rsidRDefault="00F77CEF" w:rsidP="00F77CEF">
      <w:pPr>
        <w:jc w:val="both"/>
        <w:rPr>
          <w:bCs/>
          <w:iCs/>
          <w:sz w:val="22"/>
          <w:szCs w:val="22"/>
        </w:rPr>
      </w:pPr>
      <w:r w:rsidRPr="003C1C3E">
        <w:rPr>
          <w:bCs/>
          <w:sz w:val="22"/>
          <w:szCs w:val="22"/>
        </w:rPr>
        <w:t xml:space="preserve">Podľa § 64 ods. 5 zákona č. 308/2000 Z. z.: </w:t>
      </w:r>
      <w:r w:rsidRPr="003C1C3E">
        <w:rPr>
          <w:bCs/>
          <w:i/>
          <w:iCs/>
          <w:sz w:val="22"/>
          <w:szCs w:val="22"/>
        </w:rPr>
        <w:t>„Uložením sankcie nezaniká povinnosť, za ktorej porušenie sa sankcia uložila.“</w:t>
      </w:r>
      <w:r w:rsidRPr="003C1C3E">
        <w:rPr>
          <w:bCs/>
          <w:iCs/>
          <w:sz w:val="22"/>
          <w:szCs w:val="22"/>
        </w:rPr>
        <w:t>.</w:t>
      </w:r>
    </w:p>
    <w:p w:rsidR="00F77CEF" w:rsidRPr="009D61F2" w:rsidRDefault="00F77CEF" w:rsidP="00F77CEF">
      <w:pPr>
        <w:ind w:left="705" w:firstLine="3"/>
        <w:jc w:val="both"/>
        <w:rPr>
          <w:sz w:val="22"/>
          <w:szCs w:val="22"/>
        </w:rPr>
      </w:pPr>
    </w:p>
    <w:p w:rsidR="00F77CEF" w:rsidRPr="009D61F2" w:rsidRDefault="00F77CEF" w:rsidP="00F77CEF">
      <w:pPr>
        <w:rPr>
          <w:b/>
          <w:bCs/>
          <w:i/>
          <w:iCs/>
          <w:sz w:val="22"/>
          <w:szCs w:val="22"/>
        </w:rPr>
      </w:pPr>
      <w:r w:rsidRPr="009D61F2">
        <w:rPr>
          <w:b/>
          <w:bCs/>
          <w:i/>
          <w:iCs/>
          <w:sz w:val="22"/>
          <w:szCs w:val="22"/>
        </w:rPr>
        <w:t>Hlasovanie:</w:t>
      </w:r>
    </w:p>
    <w:p w:rsidR="00F77CEF" w:rsidRPr="009D61F2" w:rsidRDefault="00F77CEF" w:rsidP="00F77CEF">
      <w:pPr>
        <w:ind w:firstLine="708"/>
        <w:rPr>
          <w:sz w:val="22"/>
          <w:szCs w:val="22"/>
        </w:rPr>
      </w:pPr>
      <w:r w:rsidRPr="009D61F2">
        <w:rPr>
          <w:sz w:val="22"/>
          <w:szCs w:val="22"/>
        </w:rPr>
        <w:t>Danielová</w:t>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ind w:firstLine="708"/>
        <w:rPr>
          <w:sz w:val="22"/>
          <w:szCs w:val="22"/>
        </w:rPr>
      </w:pPr>
      <w:r w:rsidRPr="009D61F2">
        <w:rPr>
          <w:sz w:val="22"/>
          <w:szCs w:val="22"/>
        </w:rPr>
        <w:t>Fašiangová</w:t>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Mamojka</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Pék</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77CEF" w:rsidRPr="009D61F2" w:rsidRDefault="00F77CEF" w:rsidP="00F77CEF">
      <w:pPr>
        <w:rPr>
          <w:sz w:val="22"/>
          <w:szCs w:val="22"/>
        </w:rPr>
      </w:pPr>
      <w:r w:rsidRPr="009D61F2">
        <w:rPr>
          <w:sz w:val="22"/>
          <w:szCs w:val="22"/>
        </w:rPr>
        <w:t>Výsledok hlasovania: 9-0-0, uznesenie bolo prijaté.</w:t>
      </w:r>
    </w:p>
    <w:p w:rsidR="00F77CEF" w:rsidRDefault="00F77CEF" w:rsidP="00F77CEF">
      <w:pPr>
        <w:rPr>
          <w:sz w:val="22"/>
          <w:szCs w:val="22"/>
        </w:rPr>
      </w:pPr>
    </w:p>
    <w:p w:rsidR="00F77CEF" w:rsidRPr="009D61F2" w:rsidRDefault="00F77CEF" w:rsidP="00F77CEF">
      <w:pPr>
        <w:rPr>
          <w:b/>
          <w:i/>
          <w:sz w:val="22"/>
          <w:szCs w:val="22"/>
        </w:rPr>
      </w:pPr>
      <w:r w:rsidRPr="009D61F2">
        <w:rPr>
          <w:b/>
          <w:i/>
          <w:sz w:val="22"/>
          <w:szCs w:val="22"/>
        </w:rPr>
        <w:t>Úloha č. 17-17/626:</w:t>
      </w:r>
    </w:p>
    <w:p w:rsidR="00F77CEF" w:rsidRPr="003C1C3E" w:rsidRDefault="00F77CEF" w:rsidP="00F77CEF">
      <w:pPr>
        <w:jc w:val="both"/>
        <w:rPr>
          <w:color w:val="000000"/>
          <w:sz w:val="22"/>
        </w:rPr>
      </w:pPr>
      <w:r w:rsidRPr="003C1C3E">
        <w:rPr>
          <w:color w:val="000000"/>
          <w:sz w:val="22"/>
        </w:rPr>
        <w:t xml:space="preserve">Kancelária Rady v zmysle § 4 ods. </w:t>
      </w:r>
      <w:smartTag w:uri="urn:schemas-microsoft-com:office:smarttags" w:element="metricconverter">
        <w:smartTagPr>
          <w:attr w:name="ProductID" w:val="4 a"/>
        </w:smartTagPr>
        <w:r w:rsidRPr="003C1C3E">
          <w:rPr>
            <w:color w:val="000000"/>
            <w:sz w:val="22"/>
          </w:rPr>
          <w:t>4 a</w:t>
        </w:r>
      </w:smartTag>
      <w:r w:rsidRPr="003C1C3E">
        <w:rPr>
          <w:color w:val="000000"/>
          <w:sz w:val="22"/>
        </w:rPr>
        <w:t xml:space="preserve"> § 13 ods. 1 zákona č. 308/2000 Z. z. vydá písomné vyhotovenie rozhodnutia </w:t>
      </w:r>
      <w:r w:rsidRPr="003C1C3E">
        <w:rPr>
          <w:color w:val="000000"/>
          <w:sz w:val="22"/>
          <w:szCs w:val="22"/>
        </w:rPr>
        <w:t>a doručí ho účastníkovi konania.</w:t>
      </w:r>
    </w:p>
    <w:p w:rsidR="00F77CEF" w:rsidRPr="009D61F2" w:rsidRDefault="00F77CEF" w:rsidP="00F77CEF">
      <w:pPr>
        <w:jc w:val="both"/>
        <w:rPr>
          <w:sz w:val="22"/>
          <w:szCs w:val="22"/>
        </w:rPr>
      </w:pPr>
      <w:r w:rsidRPr="003C1C3E">
        <w:rPr>
          <w:b/>
          <w:color w:val="000000"/>
          <w:sz w:val="22"/>
          <w:szCs w:val="22"/>
        </w:rPr>
        <w:t>T: 8. 12. 2017</w:t>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t xml:space="preserve">       Z: PLO</w:t>
      </w:r>
    </w:p>
    <w:p w:rsidR="00F77CEF" w:rsidRPr="009D61F2" w:rsidRDefault="00F77CEF" w:rsidP="00F77CEF">
      <w:pPr>
        <w:jc w:val="both"/>
        <w:rPr>
          <w:b/>
          <w:i/>
          <w:sz w:val="22"/>
          <w:szCs w:val="22"/>
        </w:rPr>
      </w:pPr>
      <w:r w:rsidRPr="009D61F2">
        <w:rPr>
          <w:b/>
          <w:i/>
          <w:sz w:val="22"/>
          <w:szCs w:val="22"/>
        </w:rPr>
        <w:lastRenderedPageBreak/>
        <w:t>Uznesenie č. 17-18/16.</w:t>
      </w:r>
      <w:r>
        <w:rPr>
          <w:b/>
          <w:i/>
          <w:sz w:val="22"/>
          <w:szCs w:val="22"/>
        </w:rPr>
        <w:t>634</w:t>
      </w:r>
      <w:r w:rsidRPr="009D61F2">
        <w:rPr>
          <w:b/>
          <w:i/>
          <w:sz w:val="22"/>
          <w:szCs w:val="22"/>
        </w:rPr>
        <w:t>:</w:t>
      </w:r>
    </w:p>
    <w:p w:rsidR="00F77CEF" w:rsidRPr="003C1C3E" w:rsidRDefault="00F77CEF" w:rsidP="00F77CEF">
      <w:pPr>
        <w:jc w:val="both"/>
        <w:rPr>
          <w:color w:val="000000"/>
          <w:sz w:val="22"/>
          <w:szCs w:val="22"/>
        </w:rPr>
      </w:pPr>
      <w:r w:rsidRPr="003C1C3E">
        <w:rPr>
          <w:color w:val="000000"/>
          <w:sz w:val="22"/>
          <w:szCs w:val="22"/>
        </w:rPr>
        <w:t xml:space="preserve">Rada pre vysielanie a retransmisiu (ďalej len „Rada“) ako orgán príslušný podľa § 4 ods. 1 až </w:t>
      </w:r>
      <w:smartTag w:uri="urn:schemas-microsoft-com:office:smarttags" w:element="metricconverter">
        <w:smartTagPr>
          <w:attr w:name="ProductID" w:val="3 a"/>
        </w:smartTagPr>
        <w:r w:rsidRPr="003C1C3E">
          <w:rPr>
            <w:color w:val="000000"/>
            <w:sz w:val="22"/>
            <w:szCs w:val="22"/>
          </w:rPr>
          <w:t>3 a</w:t>
        </w:r>
      </w:smartTag>
      <w:r w:rsidRPr="003C1C3E">
        <w:rPr>
          <w:color w:val="000000"/>
          <w:sz w:val="22"/>
          <w:szCs w:val="22"/>
        </w:rPr>
        <w:t xml:space="preserve"> § 5 ods. 1 písm. g) zákona č. 308/2000 Z. z. o vysielaní a retransmisii a o zmene zákona č. 195/2000 Z. z. o telekomunikáciách v znení neskorších predpisov (ďalej len „zákon č. 308/2000 Z. z.“) postupom podľa § 71 zákona č. 308/2000 Z. z. rozhodla, že účastník správneho konania č. 827/SKO/2017</w:t>
      </w:r>
      <w:r w:rsidRPr="003C1C3E">
        <w:rPr>
          <w:sz w:val="22"/>
          <w:szCs w:val="22"/>
        </w:rPr>
        <w:t xml:space="preserve"> Rádio WOW s.r.o.</w:t>
      </w:r>
    </w:p>
    <w:p w:rsidR="00F77CEF" w:rsidRPr="003C1C3E" w:rsidRDefault="00F77CEF" w:rsidP="00F77CEF">
      <w:pPr>
        <w:shd w:val="clear" w:color="auto" w:fill="FFFFFF"/>
        <w:jc w:val="center"/>
        <w:rPr>
          <w:b/>
          <w:bCs/>
          <w:color w:val="808080"/>
          <w:sz w:val="22"/>
          <w:szCs w:val="22"/>
        </w:rPr>
      </w:pPr>
    </w:p>
    <w:p w:rsidR="00F77CEF" w:rsidRPr="003C1C3E" w:rsidRDefault="00F77CEF" w:rsidP="00F77CEF">
      <w:pPr>
        <w:shd w:val="clear" w:color="auto" w:fill="FFFFFF"/>
        <w:jc w:val="center"/>
        <w:rPr>
          <w:b/>
          <w:bCs/>
          <w:color w:val="000000"/>
          <w:spacing w:val="40"/>
          <w:sz w:val="22"/>
          <w:szCs w:val="22"/>
        </w:rPr>
      </w:pPr>
      <w:r w:rsidRPr="003C1C3E">
        <w:rPr>
          <w:b/>
          <w:bCs/>
          <w:color w:val="000000"/>
          <w:spacing w:val="40"/>
          <w:sz w:val="22"/>
          <w:szCs w:val="22"/>
        </w:rPr>
        <w:t>I.</w:t>
      </w:r>
    </w:p>
    <w:p w:rsidR="00F77CEF" w:rsidRPr="003C1C3E" w:rsidRDefault="00F77CEF" w:rsidP="00F77CEF">
      <w:pPr>
        <w:shd w:val="clear" w:color="auto" w:fill="FFFFFF"/>
        <w:jc w:val="center"/>
        <w:rPr>
          <w:b/>
          <w:bCs/>
          <w:color w:val="000000"/>
          <w:spacing w:val="40"/>
          <w:sz w:val="22"/>
          <w:szCs w:val="22"/>
        </w:rPr>
      </w:pPr>
    </w:p>
    <w:p w:rsidR="00F77CEF" w:rsidRDefault="00F77CEF" w:rsidP="00F77CEF">
      <w:pPr>
        <w:shd w:val="clear" w:color="auto" w:fill="FFFFFF"/>
        <w:jc w:val="center"/>
        <w:rPr>
          <w:b/>
          <w:bCs/>
          <w:color w:val="000000"/>
          <w:spacing w:val="40"/>
          <w:sz w:val="22"/>
          <w:szCs w:val="22"/>
        </w:rPr>
      </w:pPr>
      <w:r w:rsidRPr="003C1C3E">
        <w:rPr>
          <w:b/>
          <w:bCs/>
          <w:color w:val="000000"/>
          <w:spacing w:val="40"/>
          <w:sz w:val="22"/>
          <w:szCs w:val="22"/>
        </w:rPr>
        <w:t>porušil</w:t>
      </w:r>
    </w:p>
    <w:p w:rsidR="00F77CEF" w:rsidRPr="003C1C3E" w:rsidRDefault="00F77CEF" w:rsidP="00F77CEF">
      <w:pPr>
        <w:shd w:val="clear" w:color="auto" w:fill="FFFFFF"/>
        <w:jc w:val="center"/>
        <w:rPr>
          <w:b/>
          <w:bCs/>
          <w:color w:val="000000"/>
          <w:spacing w:val="40"/>
          <w:sz w:val="22"/>
          <w:szCs w:val="22"/>
        </w:rPr>
      </w:pPr>
    </w:p>
    <w:p w:rsidR="00F77CEF" w:rsidRDefault="00F77CEF" w:rsidP="00F77CEF">
      <w:pPr>
        <w:shd w:val="clear" w:color="auto" w:fill="FFFFFF"/>
        <w:jc w:val="center"/>
        <w:rPr>
          <w:b/>
          <w:color w:val="000000"/>
          <w:sz w:val="22"/>
          <w:szCs w:val="22"/>
        </w:rPr>
      </w:pPr>
      <w:r w:rsidRPr="003C1C3E">
        <w:rPr>
          <w:b/>
          <w:color w:val="000000"/>
          <w:sz w:val="22"/>
          <w:szCs w:val="22"/>
        </w:rPr>
        <w:t>povinnosť ustanovenú v § 16 ods. 3 pí</w:t>
      </w:r>
      <w:r>
        <w:rPr>
          <w:b/>
          <w:color w:val="000000"/>
          <w:sz w:val="22"/>
          <w:szCs w:val="22"/>
        </w:rPr>
        <w:t>sm. d) zákona č. 308/2000 Z. z.</w:t>
      </w:r>
    </w:p>
    <w:p w:rsidR="00F77CEF" w:rsidRPr="003C1C3E" w:rsidRDefault="00F77CEF" w:rsidP="00F77CEF">
      <w:pPr>
        <w:shd w:val="clear" w:color="auto" w:fill="FFFFFF"/>
        <w:jc w:val="center"/>
        <w:rPr>
          <w:b/>
          <w:color w:val="000000"/>
          <w:sz w:val="22"/>
          <w:szCs w:val="22"/>
        </w:rPr>
      </w:pPr>
    </w:p>
    <w:p w:rsidR="00F77CEF" w:rsidRPr="003C1C3E" w:rsidRDefault="00F77CEF" w:rsidP="00F77CEF">
      <w:pPr>
        <w:shd w:val="clear" w:color="auto" w:fill="FFFFFF"/>
        <w:jc w:val="center"/>
        <w:rPr>
          <w:color w:val="000000"/>
          <w:sz w:val="22"/>
          <w:szCs w:val="22"/>
        </w:rPr>
      </w:pPr>
      <w:r w:rsidRPr="003C1C3E">
        <w:rPr>
          <w:b/>
          <w:bCs/>
          <w:color w:val="000000"/>
          <w:spacing w:val="-2"/>
          <w:sz w:val="22"/>
          <w:szCs w:val="22"/>
        </w:rPr>
        <w:t>tým,</w:t>
      </w:r>
    </w:p>
    <w:p w:rsidR="00F77CEF" w:rsidRPr="003C1C3E" w:rsidRDefault="00F77CEF" w:rsidP="00F77CEF">
      <w:pPr>
        <w:keepNext/>
        <w:jc w:val="both"/>
        <w:outlineLvl w:val="1"/>
        <w:rPr>
          <w:bCs/>
          <w:i/>
          <w:color w:val="000000"/>
          <w:sz w:val="22"/>
          <w:szCs w:val="22"/>
        </w:rPr>
      </w:pPr>
    </w:p>
    <w:p w:rsidR="00F77CEF" w:rsidRPr="003C1C3E" w:rsidRDefault="00F77CEF" w:rsidP="00F77CEF">
      <w:pPr>
        <w:jc w:val="both"/>
        <w:rPr>
          <w:bCs/>
          <w:i/>
          <w:sz w:val="22"/>
          <w:szCs w:val="22"/>
        </w:rPr>
      </w:pPr>
      <w:r w:rsidRPr="003C1C3E">
        <w:rPr>
          <w:bCs/>
          <w:sz w:val="22"/>
          <w:szCs w:val="22"/>
        </w:rPr>
        <w:t xml:space="preserve">že </w:t>
      </w:r>
      <w:r>
        <w:rPr>
          <w:sz w:val="22"/>
          <w:szCs w:val="22"/>
        </w:rPr>
        <w:t xml:space="preserve">na </w:t>
      </w:r>
      <w:r w:rsidRPr="003C1C3E">
        <w:rPr>
          <w:sz w:val="22"/>
          <w:szCs w:val="22"/>
        </w:rPr>
        <w:t xml:space="preserve">rozhlasovej programovej službe </w:t>
      </w:r>
      <w:r>
        <w:rPr>
          <w:sz w:val="22"/>
          <w:szCs w:val="22"/>
        </w:rPr>
        <w:t xml:space="preserve">RADIO WOW </w:t>
      </w:r>
      <w:r w:rsidRPr="003C1C3E">
        <w:rPr>
          <w:sz w:val="22"/>
          <w:szCs w:val="22"/>
        </w:rPr>
        <w:t xml:space="preserve">v rámci vysielania programovej siete RADIO WOW – </w:t>
      </w:r>
      <w:proofErr w:type="spellStart"/>
      <w:r w:rsidRPr="003C1C3E">
        <w:rPr>
          <w:sz w:val="22"/>
          <w:szCs w:val="22"/>
        </w:rPr>
        <w:t>Go</w:t>
      </w:r>
      <w:proofErr w:type="spellEnd"/>
      <w:r w:rsidRPr="003C1C3E">
        <w:rPr>
          <w:sz w:val="22"/>
          <w:szCs w:val="22"/>
        </w:rPr>
        <w:t xml:space="preserve"> </w:t>
      </w:r>
      <w:proofErr w:type="spellStart"/>
      <w:r w:rsidRPr="003C1C3E">
        <w:rPr>
          <w:sz w:val="22"/>
          <w:szCs w:val="22"/>
        </w:rPr>
        <w:t>DeeJay</w:t>
      </w:r>
      <w:proofErr w:type="spellEnd"/>
      <w:r w:rsidRPr="003C1C3E">
        <w:rPr>
          <w:sz w:val="22"/>
          <w:szCs w:val="22"/>
        </w:rPr>
        <w:t>, dňa 2. 2. 2017 v čase o cca 21:01 hod. odvysielal</w:t>
      </w:r>
      <w:r w:rsidRPr="003C1C3E">
        <w:rPr>
          <w:i/>
          <w:sz w:val="22"/>
          <w:szCs w:val="22"/>
        </w:rPr>
        <w:t xml:space="preserve"> </w:t>
      </w:r>
      <w:r w:rsidRPr="003C1C3E">
        <w:rPr>
          <w:sz w:val="22"/>
          <w:szCs w:val="22"/>
        </w:rPr>
        <w:t xml:space="preserve">program </w:t>
      </w:r>
      <w:proofErr w:type="spellStart"/>
      <w:r w:rsidRPr="003C1C3E">
        <w:rPr>
          <w:i/>
          <w:sz w:val="22"/>
          <w:szCs w:val="22"/>
        </w:rPr>
        <w:t>Hard</w:t>
      </w:r>
      <w:proofErr w:type="spellEnd"/>
      <w:r w:rsidRPr="003C1C3E">
        <w:rPr>
          <w:i/>
          <w:sz w:val="22"/>
          <w:szCs w:val="22"/>
        </w:rPr>
        <w:t xml:space="preserve"> n </w:t>
      </w:r>
      <w:proofErr w:type="spellStart"/>
      <w:r w:rsidRPr="003C1C3E">
        <w:rPr>
          <w:i/>
          <w:sz w:val="22"/>
          <w:szCs w:val="22"/>
        </w:rPr>
        <w:t>Heavy</w:t>
      </w:r>
      <w:proofErr w:type="spellEnd"/>
      <w:r w:rsidRPr="003C1C3E">
        <w:rPr>
          <w:i/>
          <w:sz w:val="22"/>
          <w:szCs w:val="22"/>
        </w:rPr>
        <w:t xml:space="preserve"> </w:t>
      </w:r>
      <w:r w:rsidRPr="003C1C3E">
        <w:rPr>
          <w:sz w:val="22"/>
          <w:szCs w:val="22"/>
        </w:rPr>
        <w:t>a v čase o cca 23:03 hod.</w:t>
      </w:r>
      <w:r w:rsidRPr="003C1C3E">
        <w:rPr>
          <w:i/>
          <w:sz w:val="22"/>
          <w:szCs w:val="22"/>
        </w:rPr>
        <w:t xml:space="preserve"> </w:t>
      </w:r>
      <w:r w:rsidRPr="003C1C3E">
        <w:rPr>
          <w:sz w:val="22"/>
          <w:szCs w:val="22"/>
        </w:rPr>
        <w:t>program</w:t>
      </w:r>
      <w:r w:rsidRPr="003C1C3E">
        <w:rPr>
          <w:i/>
          <w:sz w:val="22"/>
          <w:szCs w:val="22"/>
        </w:rPr>
        <w:t xml:space="preserve"> </w:t>
      </w:r>
      <w:proofErr w:type="spellStart"/>
      <w:r w:rsidRPr="003C1C3E">
        <w:rPr>
          <w:i/>
          <w:sz w:val="22"/>
          <w:szCs w:val="22"/>
        </w:rPr>
        <w:t>Piánko</w:t>
      </w:r>
      <w:proofErr w:type="spellEnd"/>
      <w:r w:rsidRPr="003C1C3E">
        <w:rPr>
          <w:i/>
          <w:sz w:val="22"/>
          <w:szCs w:val="22"/>
        </w:rPr>
        <w:t xml:space="preserve">, </w:t>
      </w:r>
      <w:r w:rsidRPr="003C1C3E">
        <w:rPr>
          <w:sz w:val="22"/>
          <w:szCs w:val="22"/>
        </w:rPr>
        <w:t>ktoré sa nezhodovali s aktuálne platnou licenciou č. R/</w:t>
      </w:r>
      <w:r>
        <w:rPr>
          <w:sz w:val="22"/>
          <w:szCs w:val="22"/>
        </w:rPr>
        <w:t>113</w:t>
      </w:r>
      <w:r w:rsidRPr="003C1C3E">
        <w:rPr>
          <w:sz w:val="22"/>
          <w:szCs w:val="22"/>
        </w:rPr>
        <w:t>, a to vzhľadom na nemožnosť ich správnej a jednoznačnej identifikácie vo vysielaní pre poslucháčov, čím došlo k vysielaniu tejto programovej služby v rámci programovej siete v rozpore s udelenou licenciou;</w:t>
      </w:r>
    </w:p>
    <w:p w:rsidR="00F77CEF" w:rsidRDefault="00F77CEF" w:rsidP="00F77CEF">
      <w:pPr>
        <w:shd w:val="clear" w:color="auto" w:fill="FFFFFF"/>
        <w:jc w:val="center"/>
        <w:rPr>
          <w:b/>
          <w:bCs/>
          <w:color w:val="000000"/>
          <w:spacing w:val="40"/>
          <w:sz w:val="22"/>
          <w:szCs w:val="22"/>
        </w:rPr>
      </w:pPr>
    </w:p>
    <w:p w:rsidR="00F77CEF" w:rsidRPr="009D61F2" w:rsidRDefault="00F77CEF" w:rsidP="00F77CEF">
      <w:pPr>
        <w:rPr>
          <w:b/>
          <w:bCs/>
          <w:i/>
          <w:iCs/>
          <w:sz w:val="22"/>
          <w:szCs w:val="22"/>
        </w:rPr>
      </w:pPr>
      <w:r w:rsidRPr="009D61F2">
        <w:rPr>
          <w:b/>
          <w:bCs/>
          <w:i/>
          <w:iCs/>
          <w:sz w:val="22"/>
          <w:szCs w:val="22"/>
        </w:rPr>
        <w:t>Hlasovanie:</w:t>
      </w:r>
    </w:p>
    <w:p w:rsidR="00F77CEF" w:rsidRPr="009D61F2" w:rsidRDefault="00F77CEF" w:rsidP="00F77CEF">
      <w:pPr>
        <w:ind w:firstLine="708"/>
        <w:rPr>
          <w:sz w:val="22"/>
          <w:szCs w:val="22"/>
        </w:rPr>
      </w:pPr>
      <w:r w:rsidRPr="009D61F2">
        <w:rPr>
          <w:sz w:val="22"/>
          <w:szCs w:val="22"/>
        </w:rPr>
        <w:t>Danielová</w:t>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ind w:firstLine="708"/>
        <w:rPr>
          <w:sz w:val="22"/>
          <w:szCs w:val="22"/>
        </w:rPr>
      </w:pPr>
      <w:r w:rsidRPr="009D61F2">
        <w:rPr>
          <w:sz w:val="22"/>
          <w:szCs w:val="22"/>
        </w:rPr>
        <w:t>Fašiangová</w:t>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Mamojka</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Pék</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77CEF" w:rsidRPr="009D61F2" w:rsidRDefault="00F77CEF" w:rsidP="00F77CEF">
      <w:pPr>
        <w:rPr>
          <w:sz w:val="22"/>
          <w:szCs w:val="22"/>
        </w:rPr>
      </w:pPr>
      <w:r w:rsidRPr="009D61F2">
        <w:rPr>
          <w:sz w:val="22"/>
          <w:szCs w:val="22"/>
        </w:rPr>
        <w:t>Výsledok hlasovania: 9-0-0, uznesenie bolo prijaté.</w:t>
      </w:r>
    </w:p>
    <w:p w:rsidR="00F77CEF" w:rsidRPr="003C1C3E" w:rsidRDefault="00F77CEF" w:rsidP="00F77CEF">
      <w:pPr>
        <w:shd w:val="clear" w:color="auto" w:fill="FFFFFF"/>
        <w:jc w:val="center"/>
        <w:rPr>
          <w:b/>
          <w:bCs/>
          <w:color w:val="000000"/>
          <w:spacing w:val="40"/>
          <w:sz w:val="22"/>
          <w:szCs w:val="22"/>
        </w:rPr>
      </w:pPr>
    </w:p>
    <w:p w:rsidR="00F77CEF" w:rsidRPr="003C1C3E" w:rsidRDefault="00F77CEF" w:rsidP="00F77CEF">
      <w:pPr>
        <w:shd w:val="clear" w:color="auto" w:fill="FFFFFF"/>
        <w:jc w:val="center"/>
        <w:rPr>
          <w:b/>
          <w:bCs/>
          <w:color w:val="000000"/>
          <w:spacing w:val="40"/>
          <w:sz w:val="22"/>
          <w:szCs w:val="22"/>
        </w:rPr>
      </w:pPr>
      <w:r w:rsidRPr="003C1C3E">
        <w:rPr>
          <w:b/>
          <w:bCs/>
          <w:color w:val="000000"/>
          <w:spacing w:val="40"/>
          <w:sz w:val="22"/>
          <w:szCs w:val="22"/>
        </w:rPr>
        <w:t xml:space="preserve">II. </w:t>
      </w:r>
    </w:p>
    <w:p w:rsidR="00F77CEF" w:rsidRPr="003C1C3E" w:rsidRDefault="00F77CEF" w:rsidP="00F77CEF">
      <w:pPr>
        <w:shd w:val="clear" w:color="auto" w:fill="FFFFFF"/>
        <w:jc w:val="center"/>
        <w:rPr>
          <w:b/>
          <w:bCs/>
          <w:color w:val="000000"/>
          <w:spacing w:val="40"/>
          <w:sz w:val="22"/>
          <w:szCs w:val="22"/>
        </w:rPr>
      </w:pPr>
    </w:p>
    <w:p w:rsidR="00F77CEF" w:rsidRPr="003C1C3E" w:rsidRDefault="00F77CEF" w:rsidP="00F77CEF">
      <w:pPr>
        <w:shd w:val="clear" w:color="auto" w:fill="FFFFFF"/>
        <w:jc w:val="center"/>
        <w:rPr>
          <w:color w:val="000000"/>
          <w:spacing w:val="40"/>
          <w:sz w:val="22"/>
          <w:szCs w:val="22"/>
        </w:rPr>
      </w:pPr>
      <w:r w:rsidRPr="003C1C3E">
        <w:rPr>
          <w:b/>
          <w:bCs/>
          <w:color w:val="000000"/>
          <w:spacing w:val="40"/>
          <w:sz w:val="22"/>
          <w:szCs w:val="22"/>
        </w:rPr>
        <w:t xml:space="preserve">porušil </w:t>
      </w:r>
    </w:p>
    <w:p w:rsidR="00F77CEF" w:rsidRPr="003C1C3E" w:rsidRDefault="00F77CEF" w:rsidP="00F77CEF">
      <w:pPr>
        <w:jc w:val="center"/>
        <w:rPr>
          <w:b/>
          <w:sz w:val="22"/>
          <w:szCs w:val="22"/>
        </w:rPr>
      </w:pPr>
    </w:p>
    <w:p w:rsidR="00F77CEF" w:rsidRPr="003C1C3E" w:rsidRDefault="00F77CEF" w:rsidP="00F77CEF">
      <w:pPr>
        <w:jc w:val="center"/>
        <w:rPr>
          <w:b/>
          <w:sz w:val="22"/>
          <w:szCs w:val="22"/>
        </w:rPr>
      </w:pPr>
      <w:r w:rsidRPr="003C1C3E">
        <w:rPr>
          <w:b/>
          <w:sz w:val="22"/>
          <w:szCs w:val="22"/>
        </w:rPr>
        <w:t xml:space="preserve">povinnosť ustanovenú v § 34 ods. 1 zákona č. 308/2000 Z. z. </w:t>
      </w:r>
    </w:p>
    <w:p w:rsidR="00F77CEF" w:rsidRPr="003C1C3E" w:rsidRDefault="00F77CEF" w:rsidP="00F77CEF">
      <w:pPr>
        <w:jc w:val="center"/>
        <w:rPr>
          <w:b/>
          <w:sz w:val="22"/>
          <w:szCs w:val="22"/>
        </w:rPr>
      </w:pPr>
    </w:p>
    <w:p w:rsidR="00F77CEF" w:rsidRPr="003C1C3E" w:rsidRDefault="00F77CEF" w:rsidP="00F77CEF">
      <w:pPr>
        <w:jc w:val="center"/>
        <w:rPr>
          <w:b/>
          <w:sz w:val="22"/>
          <w:szCs w:val="22"/>
        </w:rPr>
      </w:pPr>
      <w:r w:rsidRPr="003C1C3E">
        <w:rPr>
          <w:b/>
          <w:sz w:val="22"/>
          <w:szCs w:val="22"/>
        </w:rPr>
        <w:t>tým,</w:t>
      </w:r>
    </w:p>
    <w:p w:rsidR="00F77CEF" w:rsidRPr="003C1C3E" w:rsidRDefault="00F77CEF" w:rsidP="00F77CEF">
      <w:pPr>
        <w:jc w:val="center"/>
        <w:rPr>
          <w:b/>
          <w:sz w:val="22"/>
          <w:szCs w:val="22"/>
        </w:rPr>
      </w:pPr>
    </w:p>
    <w:p w:rsidR="00F77CEF" w:rsidRPr="003C1C3E" w:rsidRDefault="00F77CEF" w:rsidP="00F77CEF">
      <w:pPr>
        <w:jc w:val="both"/>
        <w:rPr>
          <w:sz w:val="22"/>
          <w:szCs w:val="22"/>
        </w:rPr>
      </w:pPr>
      <w:r w:rsidRPr="003C1C3E">
        <w:rPr>
          <w:sz w:val="22"/>
          <w:szCs w:val="22"/>
        </w:rPr>
        <w:t xml:space="preserve">že </w:t>
      </w:r>
      <w:r>
        <w:rPr>
          <w:sz w:val="22"/>
          <w:szCs w:val="22"/>
        </w:rPr>
        <w:t xml:space="preserve">na </w:t>
      </w:r>
      <w:r w:rsidRPr="003C1C3E">
        <w:rPr>
          <w:sz w:val="22"/>
          <w:szCs w:val="22"/>
        </w:rPr>
        <w:t xml:space="preserve">rozhlasovej programovej službe </w:t>
      </w:r>
      <w:r>
        <w:rPr>
          <w:sz w:val="22"/>
          <w:szCs w:val="22"/>
        </w:rPr>
        <w:t xml:space="preserve">RADIO WOW </w:t>
      </w:r>
      <w:r w:rsidRPr="003C1C3E">
        <w:rPr>
          <w:sz w:val="22"/>
          <w:szCs w:val="22"/>
        </w:rPr>
        <w:t xml:space="preserve">v rámci vysielania programovej siete RADIO WOW – </w:t>
      </w:r>
      <w:proofErr w:type="spellStart"/>
      <w:r w:rsidRPr="003C1C3E">
        <w:rPr>
          <w:sz w:val="22"/>
          <w:szCs w:val="22"/>
        </w:rPr>
        <w:t>Go</w:t>
      </w:r>
      <w:proofErr w:type="spellEnd"/>
      <w:r w:rsidRPr="003C1C3E">
        <w:rPr>
          <w:sz w:val="22"/>
          <w:szCs w:val="22"/>
        </w:rPr>
        <w:t xml:space="preserve"> </w:t>
      </w:r>
      <w:proofErr w:type="spellStart"/>
      <w:r w:rsidRPr="003C1C3E">
        <w:rPr>
          <w:sz w:val="22"/>
          <w:szCs w:val="22"/>
        </w:rPr>
        <w:t>DeeJay</w:t>
      </w:r>
      <w:proofErr w:type="spellEnd"/>
      <w:r w:rsidRPr="003C1C3E">
        <w:rPr>
          <w:sz w:val="22"/>
          <w:szCs w:val="22"/>
        </w:rPr>
        <w:t xml:space="preserve"> odvysielal dňa 2. 2. 2017 v čase o cca 18:19:55 hod. oznámenie propagujúce spoločnosť </w:t>
      </w:r>
      <w:proofErr w:type="spellStart"/>
      <w:r w:rsidRPr="003C1C3E">
        <w:rPr>
          <w:sz w:val="22"/>
          <w:szCs w:val="22"/>
        </w:rPr>
        <w:t>Autográč</w:t>
      </w:r>
      <w:proofErr w:type="spellEnd"/>
      <w:r w:rsidRPr="003C1C3E">
        <w:rPr>
          <w:sz w:val="22"/>
          <w:szCs w:val="22"/>
        </w:rPr>
        <w:t>, s.r.o., ktoré naplnilo definíciu reklamy podľa § 32 ods. 1 zákona č. 308/2000 Z. z. bez toho, aby bolo na začiatku zreteľne oddelené od iných častí programovej služby tak, aby nebolo zameniteľné s inými zložkami programovej služby;</w:t>
      </w:r>
    </w:p>
    <w:p w:rsidR="00F77CEF" w:rsidRDefault="00F77CEF" w:rsidP="00F77CEF">
      <w:pPr>
        <w:shd w:val="clear" w:color="auto" w:fill="FFFFFF"/>
        <w:jc w:val="center"/>
        <w:rPr>
          <w:b/>
          <w:bCs/>
          <w:color w:val="000000"/>
          <w:spacing w:val="40"/>
          <w:sz w:val="22"/>
          <w:szCs w:val="22"/>
        </w:rPr>
      </w:pPr>
    </w:p>
    <w:p w:rsidR="00F77CEF" w:rsidRPr="009D61F2" w:rsidRDefault="00F77CEF" w:rsidP="00F77CEF">
      <w:pPr>
        <w:rPr>
          <w:b/>
          <w:bCs/>
          <w:i/>
          <w:iCs/>
          <w:sz w:val="22"/>
          <w:szCs w:val="22"/>
        </w:rPr>
      </w:pPr>
      <w:r w:rsidRPr="009D61F2">
        <w:rPr>
          <w:b/>
          <w:bCs/>
          <w:i/>
          <w:iCs/>
          <w:sz w:val="22"/>
          <w:szCs w:val="22"/>
        </w:rPr>
        <w:t>Hlasovanie:</w:t>
      </w:r>
    </w:p>
    <w:p w:rsidR="00F77CEF" w:rsidRPr="009D61F2" w:rsidRDefault="00F77CEF" w:rsidP="00F77CEF">
      <w:pPr>
        <w:ind w:firstLine="708"/>
        <w:rPr>
          <w:sz w:val="22"/>
          <w:szCs w:val="22"/>
        </w:rPr>
      </w:pPr>
      <w:r w:rsidRPr="009D61F2">
        <w:rPr>
          <w:sz w:val="22"/>
          <w:szCs w:val="22"/>
        </w:rPr>
        <w:t>Danielová</w:t>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ind w:firstLine="708"/>
        <w:rPr>
          <w:sz w:val="22"/>
          <w:szCs w:val="22"/>
        </w:rPr>
      </w:pPr>
      <w:r w:rsidRPr="009D61F2">
        <w:rPr>
          <w:sz w:val="22"/>
          <w:szCs w:val="22"/>
        </w:rPr>
        <w:t>Fašiangová</w:t>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Mamojka</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lastRenderedPageBreak/>
        <w:t>Pék</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77CEF" w:rsidRPr="009D61F2" w:rsidRDefault="00F77CEF" w:rsidP="00F77CEF">
      <w:pPr>
        <w:rPr>
          <w:sz w:val="22"/>
          <w:szCs w:val="22"/>
        </w:rPr>
      </w:pPr>
      <w:r w:rsidRPr="009D61F2">
        <w:rPr>
          <w:sz w:val="22"/>
          <w:szCs w:val="22"/>
        </w:rPr>
        <w:t>Výsledok hlasovania: 9-0-0, uznesenie bolo prijaté.</w:t>
      </w:r>
    </w:p>
    <w:p w:rsidR="00F77CEF" w:rsidRPr="003C1C3E" w:rsidRDefault="00F77CEF" w:rsidP="00F77CEF">
      <w:pPr>
        <w:shd w:val="clear" w:color="auto" w:fill="FFFFFF"/>
        <w:jc w:val="center"/>
        <w:rPr>
          <w:b/>
          <w:bCs/>
          <w:color w:val="000000"/>
          <w:spacing w:val="40"/>
          <w:sz w:val="22"/>
          <w:szCs w:val="22"/>
        </w:rPr>
      </w:pPr>
    </w:p>
    <w:p w:rsidR="00F77CEF" w:rsidRPr="003C1C3E" w:rsidRDefault="00F77CEF" w:rsidP="00F77CEF">
      <w:pPr>
        <w:shd w:val="clear" w:color="auto" w:fill="FFFFFF"/>
        <w:jc w:val="center"/>
        <w:rPr>
          <w:b/>
          <w:bCs/>
          <w:color w:val="000000"/>
          <w:spacing w:val="40"/>
          <w:sz w:val="22"/>
          <w:szCs w:val="22"/>
        </w:rPr>
      </w:pPr>
      <w:r w:rsidRPr="003C1C3E">
        <w:rPr>
          <w:b/>
          <w:bCs/>
          <w:color w:val="000000"/>
          <w:spacing w:val="40"/>
          <w:sz w:val="22"/>
          <w:szCs w:val="22"/>
        </w:rPr>
        <w:t>III.</w:t>
      </w:r>
    </w:p>
    <w:p w:rsidR="00F77CEF" w:rsidRPr="003C1C3E" w:rsidRDefault="00F77CEF" w:rsidP="00F77CEF">
      <w:pPr>
        <w:shd w:val="clear" w:color="auto" w:fill="FFFFFF"/>
        <w:jc w:val="center"/>
        <w:rPr>
          <w:b/>
          <w:bCs/>
          <w:color w:val="000000"/>
          <w:spacing w:val="40"/>
          <w:sz w:val="22"/>
          <w:szCs w:val="22"/>
        </w:rPr>
      </w:pPr>
    </w:p>
    <w:p w:rsidR="00F77CEF" w:rsidRPr="003C1C3E" w:rsidRDefault="00F77CEF" w:rsidP="00F77CEF">
      <w:pPr>
        <w:shd w:val="clear" w:color="auto" w:fill="FFFFFF"/>
        <w:jc w:val="center"/>
        <w:rPr>
          <w:b/>
          <w:bCs/>
          <w:color w:val="000000"/>
          <w:spacing w:val="40"/>
          <w:sz w:val="22"/>
          <w:szCs w:val="22"/>
        </w:rPr>
      </w:pPr>
      <w:r w:rsidRPr="003C1C3E">
        <w:rPr>
          <w:b/>
          <w:bCs/>
          <w:color w:val="000000"/>
          <w:spacing w:val="40"/>
          <w:sz w:val="22"/>
          <w:szCs w:val="22"/>
        </w:rPr>
        <w:t>porušil</w:t>
      </w:r>
    </w:p>
    <w:p w:rsidR="00F77CEF" w:rsidRPr="003C1C3E" w:rsidRDefault="00F77CEF" w:rsidP="00F77CEF">
      <w:pPr>
        <w:shd w:val="clear" w:color="auto" w:fill="FFFFFF"/>
        <w:jc w:val="center"/>
        <w:rPr>
          <w:color w:val="000000"/>
          <w:spacing w:val="40"/>
          <w:sz w:val="22"/>
          <w:szCs w:val="22"/>
        </w:rPr>
      </w:pPr>
    </w:p>
    <w:p w:rsidR="00F77CEF" w:rsidRPr="003C1C3E" w:rsidRDefault="00F77CEF" w:rsidP="00F77CEF">
      <w:pPr>
        <w:shd w:val="clear" w:color="auto" w:fill="FFFFFF"/>
        <w:ind w:right="41"/>
        <w:jc w:val="center"/>
        <w:rPr>
          <w:b/>
          <w:color w:val="000000"/>
          <w:sz w:val="22"/>
          <w:szCs w:val="22"/>
        </w:rPr>
      </w:pPr>
      <w:r w:rsidRPr="003C1C3E">
        <w:rPr>
          <w:b/>
          <w:color w:val="000000"/>
          <w:sz w:val="22"/>
          <w:szCs w:val="22"/>
        </w:rPr>
        <w:t>povinnosť ustanovenú v § 20 ods. 4 zákona č. 308/2000 Z. z.</w:t>
      </w:r>
    </w:p>
    <w:p w:rsidR="00F77CEF" w:rsidRPr="003C1C3E" w:rsidRDefault="00F77CEF" w:rsidP="00F77CEF">
      <w:pPr>
        <w:shd w:val="clear" w:color="auto" w:fill="FFFFFF"/>
        <w:ind w:right="41"/>
        <w:jc w:val="center"/>
        <w:rPr>
          <w:b/>
          <w:color w:val="000000"/>
          <w:sz w:val="22"/>
          <w:szCs w:val="22"/>
        </w:rPr>
      </w:pPr>
    </w:p>
    <w:p w:rsidR="00F77CEF" w:rsidRPr="003C1C3E" w:rsidRDefault="00F77CEF" w:rsidP="00F77CEF">
      <w:pPr>
        <w:shd w:val="clear" w:color="auto" w:fill="FFFFFF"/>
        <w:ind w:right="43"/>
        <w:jc w:val="center"/>
        <w:rPr>
          <w:color w:val="000000"/>
          <w:sz w:val="22"/>
          <w:szCs w:val="22"/>
        </w:rPr>
      </w:pPr>
      <w:r w:rsidRPr="003C1C3E">
        <w:rPr>
          <w:b/>
          <w:bCs/>
          <w:color w:val="000000"/>
          <w:spacing w:val="-2"/>
          <w:sz w:val="22"/>
          <w:szCs w:val="22"/>
        </w:rPr>
        <w:t>tým,</w:t>
      </w:r>
    </w:p>
    <w:p w:rsidR="00F77CEF" w:rsidRPr="003C1C3E" w:rsidRDefault="00F77CEF" w:rsidP="00F77CEF">
      <w:pPr>
        <w:rPr>
          <w:b/>
          <w:color w:val="008000"/>
          <w:sz w:val="22"/>
          <w:szCs w:val="22"/>
        </w:rPr>
      </w:pPr>
    </w:p>
    <w:p w:rsidR="00F77CEF" w:rsidRPr="003C1C3E" w:rsidRDefault="00F77CEF" w:rsidP="00F77CEF">
      <w:pPr>
        <w:jc w:val="both"/>
        <w:rPr>
          <w:sz w:val="22"/>
          <w:szCs w:val="22"/>
        </w:rPr>
      </w:pPr>
      <w:r w:rsidRPr="003C1C3E">
        <w:rPr>
          <w:sz w:val="22"/>
          <w:szCs w:val="22"/>
        </w:rPr>
        <w:t xml:space="preserve">že odvysielal dňa 2. 2. 2017 </w:t>
      </w:r>
      <w:r>
        <w:rPr>
          <w:sz w:val="22"/>
          <w:szCs w:val="22"/>
        </w:rPr>
        <w:t xml:space="preserve">na </w:t>
      </w:r>
      <w:r w:rsidRPr="003C1C3E">
        <w:rPr>
          <w:sz w:val="22"/>
          <w:szCs w:val="22"/>
        </w:rPr>
        <w:t xml:space="preserve">rozhlasovej programovej službe </w:t>
      </w:r>
      <w:r>
        <w:rPr>
          <w:sz w:val="22"/>
          <w:szCs w:val="22"/>
        </w:rPr>
        <w:t xml:space="preserve">RADIO WOW </w:t>
      </w:r>
      <w:r w:rsidRPr="003C1C3E">
        <w:rPr>
          <w:sz w:val="22"/>
          <w:szCs w:val="22"/>
        </w:rPr>
        <w:t xml:space="preserve">v rámci vysielania programovej siete RADIO WOW – </w:t>
      </w:r>
      <w:proofErr w:type="spellStart"/>
      <w:r w:rsidRPr="003C1C3E">
        <w:rPr>
          <w:sz w:val="22"/>
          <w:szCs w:val="22"/>
        </w:rPr>
        <w:t>Go</w:t>
      </w:r>
      <w:proofErr w:type="spellEnd"/>
      <w:r w:rsidRPr="003C1C3E">
        <w:rPr>
          <w:sz w:val="22"/>
          <w:szCs w:val="22"/>
        </w:rPr>
        <w:t xml:space="preserve"> </w:t>
      </w:r>
      <w:proofErr w:type="spellStart"/>
      <w:r w:rsidRPr="003C1C3E">
        <w:rPr>
          <w:sz w:val="22"/>
          <w:szCs w:val="22"/>
        </w:rPr>
        <w:t>DeeJay</w:t>
      </w:r>
      <w:proofErr w:type="spellEnd"/>
    </w:p>
    <w:p w:rsidR="00F77CEF" w:rsidRPr="003C1C3E" w:rsidRDefault="00F77CEF" w:rsidP="00F77CEF">
      <w:pPr>
        <w:ind w:left="708" w:hanging="708"/>
        <w:jc w:val="both"/>
        <w:rPr>
          <w:color w:val="000000"/>
          <w:sz w:val="22"/>
          <w:szCs w:val="22"/>
        </w:rPr>
      </w:pPr>
      <w:r w:rsidRPr="003C1C3E">
        <w:rPr>
          <w:sz w:val="22"/>
          <w:szCs w:val="22"/>
        </w:rPr>
        <w:t>-</w:t>
      </w:r>
      <w:r w:rsidRPr="003C1C3E">
        <w:rPr>
          <w:sz w:val="22"/>
          <w:szCs w:val="22"/>
        </w:rPr>
        <w:tab/>
        <w:t xml:space="preserve">v čase o cca 21:01 hod. program </w:t>
      </w:r>
      <w:proofErr w:type="spellStart"/>
      <w:r w:rsidRPr="003C1C3E">
        <w:rPr>
          <w:i/>
          <w:sz w:val="22"/>
          <w:szCs w:val="22"/>
        </w:rPr>
        <w:t>Hard</w:t>
      </w:r>
      <w:proofErr w:type="spellEnd"/>
      <w:r w:rsidRPr="003C1C3E">
        <w:rPr>
          <w:i/>
          <w:sz w:val="22"/>
          <w:szCs w:val="22"/>
        </w:rPr>
        <w:t xml:space="preserve"> n </w:t>
      </w:r>
      <w:proofErr w:type="spellStart"/>
      <w:r w:rsidRPr="003C1C3E">
        <w:rPr>
          <w:i/>
          <w:sz w:val="22"/>
          <w:szCs w:val="22"/>
        </w:rPr>
        <w:t>Heavy</w:t>
      </w:r>
      <w:proofErr w:type="spellEnd"/>
      <w:r w:rsidRPr="003C1C3E">
        <w:rPr>
          <w:i/>
          <w:sz w:val="22"/>
          <w:szCs w:val="22"/>
        </w:rPr>
        <w:t xml:space="preserve">, </w:t>
      </w:r>
      <w:r w:rsidRPr="003C1C3E">
        <w:rPr>
          <w:sz w:val="22"/>
          <w:szCs w:val="22"/>
        </w:rPr>
        <w:t xml:space="preserve">ktorý obsahoval kritériá nevhodnosti a neprístupnosti pre vekovú skupinu maloletých do 18 rokov podľa § 2 ods. 1 Jednotného systému označovania: </w:t>
      </w:r>
      <w:r w:rsidRPr="003C1C3E">
        <w:rPr>
          <w:i/>
          <w:sz w:val="22"/>
          <w:szCs w:val="22"/>
        </w:rPr>
        <w:t>a)</w:t>
      </w:r>
      <w:r w:rsidRPr="003C1C3E">
        <w:rPr>
          <w:i/>
          <w:color w:val="000000"/>
          <w:sz w:val="22"/>
          <w:szCs w:val="22"/>
        </w:rPr>
        <w:t xml:space="preserve">vulgárny jazyk,  </w:t>
      </w:r>
      <w:r w:rsidRPr="003C1C3E">
        <w:rPr>
          <w:color w:val="000000"/>
          <w:sz w:val="22"/>
          <w:szCs w:val="22"/>
        </w:rPr>
        <w:t>čím nezabezpečil časové zaradenie tohto diela v súlade s podmienkami ustanovenými v § 4 ods. 1 Jednotného systému označovania,</w:t>
      </w:r>
    </w:p>
    <w:p w:rsidR="00F77CEF" w:rsidRDefault="00F77CEF" w:rsidP="00F77CEF">
      <w:pPr>
        <w:ind w:left="708" w:hanging="708"/>
        <w:jc w:val="both"/>
        <w:rPr>
          <w:color w:val="000000"/>
          <w:sz w:val="22"/>
          <w:szCs w:val="22"/>
        </w:rPr>
      </w:pPr>
      <w:r w:rsidRPr="003C1C3E">
        <w:rPr>
          <w:color w:val="000000"/>
          <w:sz w:val="22"/>
          <w:szCs w:val="22"/>
        </w:rPr>
        <w:t>-</w:t>
      </w:r>
      <w:r w:rsidRPr="003C1C3E">
        <w:rPr>
          <w:color w:val="000000"/>
          <w:sz w:val="22"/>
          <w:szCs w:val="22"/>
        </w:rPr>
        <w:tab/>
      </w:r>
      <w:r w:rsidRPr="003C1C3E">
        <w:rPr>
          <w:sz w:val="22"/>
          <w:szCs w:val="22"/>
        </w:rPr>
        <w:t xml:space="preserve">v čase o cca 8:52:48 hod. pieseň s názvom </w:t>
      </w:r>
      <w:proofErr w:type="spellStart"/>
      <w:r w:rsidRPr="003C1C3E">
        <w:rPr>
          <w:i/>
          <w:sz w:val="22"/>
          <w:szCs w:val="22"/>
        </w:rPr>
        <w:t>Crazy</w:t>
      </w:r>
      <w:proofErr w:type="spellEnd"/>
      <w:r w:rsidRPr="003C1C3E">
        <w:rPr>
          <w:i/>
          <w:sz w:val="22"/>
          <w:szCs w:val="22"/>
        </w:rPr>
        <w:t xml:space="preserve"> </w:t>
      </w:r>
      <w:proofErr w:type="spellStart"/>
      <w:r w:rsidRPr="003C1C3E">
        <w:rPr>
          <w:i/>
          <w:sz w:val="22"/>
          <w:szCs w:val="22"/>
        </w:rPr>
        <w:t>Kids</w:t>
      </w:r>
      <w:proofErr w:type="spellEnd"/>
      <w:r w:rsidRPr="003C1C3E">
        <w:rPr>
          <w:i/>
          <w:sz w:val="22"/>
          <w:szCs w:val="22"/>
        </w:rPr>
        <w:t xml:space="preserve">, </w:t>
      </w:r>
      <w:r w:rsidRPr="003C1C3E">
        <w:rPr>
          <w:sz w:val="22"/>
          <w:szCs w:val="22"/>
        </w:rPr>
        <w:t xml:space="preserve">ktorá obsahovala kritériá nevhodnosti a neprístupnosti pre vekovú skupinu maloletých do 18 rokov podľa § 2 ods. 1 Jednotného systému označovania: </w:t>
      </w:r>
      <w:r w:rsidRPr="003C1C3E">
        <w:rPr>
          <w:i/>
          <w:sz w:val="22"/>
          <w:szCs w:val="22"/>
        </w:rPr>
        <w:t>a)</w:t>
      </w:r>
      <w:r w:rsidRPr="003C1C3E">
        <w:rPr>
          <w:i/>
          <w:color w:val="000000"/>
          <w:sz w:val="22"/>
          <w:szCs w:val="22"/>
        </w:rPr>
        <w:t xml:space="preserve">vulgárny jazyk, </w:t>
      </w:r>
      <w:r w:rsidRPr="003C1C3E">
        <w:rPr>
          <w:color w:val="000000"/>
          <w:sz w:val="22"/>
          <w:szCs w:val="22"/>
        </w:rPr>
        <w:t>čím nezabezpečil časové zaradenie tohto diela v súlade s podmienkami ustanovenými v § 4 ods. 1 Jednotného systému označovania</w:t>
      </w:r>
    </w:p>
    <w:p w:rsidR="00F77CEF" w:rsidRDefault="00F77CEF" w:rsidP="00F77CEF">
      <w:pPr>
        <w:ind w:left="708" w:hanging="708"/>
        <w:jc w:val="both"/>
        <w:rPr>
          <w:color w:val="000000"/>
          <w:sz w:val="22"/>
          <w:szCs w:val="22"/>
        </w:rPr>
      </w:pPr>
    </w:p>
    <w:p w:rsidR="00F77CEF" w:rsidRPr="009D61F2" w:rsidRDefault="00F77CEF" w:rsidP="00F77CEF">
      <w:pPr>
        <w:rPr>
          <w:b/>
          <w:bCs/>
          <w:i/>
          <w:iCs/>
          <w:sz w:val="22"/>
          <w:szCs w:val="22"/>
        </w:rPr>
      </w:pPr>
      <w:r w:rsidRPr="009D61F2">
        <w:rPr>
          <w:b/>
          <w:bCs/>
          <w:i/>
          <w:iCs/>
          <w:sz w:val="22"/>
          <w:szCs w:val="22"/>
        </w:rPr>
        <w:t>Hlasovanie:</w:t>
      </w:r>
    </w:p>
    <w:p w:rsidR="00F77CEF" w:rsidRPr="009D61F2" w:rsidRDefault="00F77CEF" w:rsidP="00F77CEF">
      <w:pPr>
        <w:ind w:firstLine="708"/>
        <w:rPr>
          <w:sz w:val="22"/>
          <w:szCs w:val="22"/>
        </w:rPr>
      </w:pPr>
      <w:r w:rsidRPr="009D61F2">
        <w:rPr>
          <w:sz w:val="22"/>
          <w:szCs w:val="22"/>
        </w:rPr>
        <w:t>Danielová</w:t>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ind w:firstLine="708"/>
        <w:rPr>
          <w:sz w:val="22"/>
          <w:szCs w:val="22"/>
        </w:rPr>
      </w:pPr>
      <w:r w:rsidRPr="009D61F2">
        <w:rPr>
          <w:sz w:val="22"/>
          <w:szCs w:val="22"/>
        </w:rPr>
        <w:t>Fašiangová</w:t>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Mamojka</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Pék</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77CEF" w:rsidRPr="009D61F2" w:rsidRDefault="00F77CEF" w:rsidP="00F77CEF">
      <w:pPr>
        <w:rPr>
          <w:sz w:val="22"/>
          <w:szCs w:val="22"/>
        </w:rPr>
      </w:pPr>
      <w:r w:rsidRPr="009D61F2">
        <w:rPr>
          <w:sz w:val="22"/>
          <w:szCs w:val="22"/>
        </w:rPr>
        <w:t>Výsledok hlasovania: 9-0-0, uznesenie bolo prijaté.</w:t>
      </w:r>
    </w:p>
    <w:p w:rsidR="00F77CEF" w:rsidRPr="003C1C3E" w:rsidRDefault="00F77CEF" w:rsidP="00F77CEF">
      <w:pPr>
        <w:ind w:left="705" w:hanging="705"/>
        <w:jc w:val="both"/>
        <w:rPr>
          <w:i/>
          <w:color w:val="000000"/>
          <w:sz w:val="22"/>
          <w:szCs w:val="22"/>
        </w:rPr>
      </w:pPr>
    </w:p>
    <w:p w:rsidR="00F77CEF" w:rsidRPr="003C1C3E" w:rsidRDefault="00F77CEF" w:rsidP="00F77CEF">
      <w:pPr>
        <w:shd w:val="clear" w:color="auto" w:fill="FFFFFF"/>
        <w:jc w:val="center"/>
        <w:rPr>
          <w:sz w:val="22"/>
          <w:szCs w:val="22"/>
        </w:rPr>
      </w:pPr>
      <w:r w:rsidRPr="003C1C3E">
        <w:rPr>
          <w:b/>
          <w:bCs/>
          <w:color w:val="000000"/>
          <w:spacing w:val="1"/>
          <w:sz w:val="22"/>
          <w:szCs w:val="22"/>
        </w:rPr>
        <w:t>za čo mu ukladá</w:t>
      </w:r>
    </w:p>
    <w:p w:rsidR="00F77CEF" w:rsidRPr="003C1C3E" w:rsidRDefault="00F77CEF" w:rsidP="00F77CEF">
      <w:pPr>
        <w:rPr>
          <w:sz w:val="22"/>
          <w:szCs w:val="22"/>
        </w:rPr>
      </w:pPr>
    </w:p>
    <w:p w:rsidR="00F77CEF" w:rsidRPr="003C1C3E" w:rsidRDefault="00F77CEF" w:rsidP="00F77CEF">
      <w:pPr>
        <w:autoSpaceDE w:val="0"/>
        <w:autoSpaceDN w:val="0"/>
        <w:adjustRightInd w:val="0"/>
        <w:jc w:val="both"/>
        <w:rPr>
          <w:bCs/>
          <w:sz w:val="22"/>
          <w:szCs w:val="22"/>
        </w:rPr>
      </w:pPr>
      <w:r w:rsidRPr="003C1C3E">
        <w:rPr>
          <w:sz w:val="22"/>
          <w:szCs w:val="22"/>
        </w:rPr>
        <w:t xml:space="preserve">podľa ustanovenia § 64 ods. 1 písm. a) zákona č. 308/2000 Z. z. úhrnnú sankciu – </w:t>
      </w:r>
      <w:r w:rsidRPr="003C1C3E">
        <w:rPr>
          <w:b/>
          <w:bCs/>
          <w:sz w:val="22"/>
          <w:szCs w:val="22"/>
        </w:rPr>
        <w:t>upozornenie na porušenie  zákona</w:t>
      </w:r>
      <w:r w:rsidRPr="003C1C3E">
        <w:rPr>
          <w:sz w:val="22"/>
          <w:szCs w:val="22"/>
        </w:rPr>
        <w:t>.</w:t>
      </w:r>
    </w:p>
    <w:p w:rsidR="00F77CEF" w:rsidRPr="003C1C3E" w:rsidRDefault="00F77CEF" w:rsidP="00F77CEF">
      <w:pPr>
        <w:jc w:val="both"/>
        <w:rPr>
          <w:bCs/>
          <w:sz w:val="22"/>
          <w:szCs w:val="22"/>
        </w:rPr>
      </w:pPr>
    </w:p>
    <w:p w:rsidR="00F77CEF" w:rsidRPr="003C1C3E" w:rsidRDefault="00F77CEF" w:rsidP="00F77CEF">
      <w:pPr>
        <w:jc w:val="both"/>
        <w:rPr>
          <w:bCs/>
          <w:iCs/>
          <w:sz w:val="22"/>
          <w:szCs w:val="22"/>
        </w:rPr>
      </w:pPr>
      <w:r w:rsidRPr="003C1C3E">
        <w:rPr>
          <w:bCs/>
          <w:sz w:val="22"/>
          <w:szCs w:val="22"/>
        </w:rPr>
        <w:t xml:space="preserve">Podľa § 64 ods. 5 zákona č. 308/2000 Z. z.: </w:t>
      </w:r>
      <w:r w:rsidRPr="003C1C3E">
        <w:rPr>
          <w:bCs/>
          <w:i/>
          <w:iCs/>
          <w:sz w:val="22"/>
          <w:szCs w:val="22"/>
        </w:rPr>
        <w:t>„Uložením sankcie nezaniká povinnosť, za ktorej porušenie sa sankcia uložila.“</w:t>
      </w:r>
      <w:r w:rsidRPr="003C1C3E">
        <w:rPr>
          <w:bCs/>
          <w:iCs/>
          <w:sz w:val="22"/>
          <w:szCs w:val="22"/>
        </w:rPr>
        <w:t>.</w:t>
      </w:r>
    </w:p>
    <w:p w:rsidR="00F77CEF" w:rsidRPr="003C1C3E" w:rsidRDefault="00F77CEF" w:rsidP="00F77CEF">
      <w:pPr>
        <w:rPr>
          <w:b/>
          <w:bCs/>
          <w:color w:val="000000"/>
          <w:sz w:val="22"/>
          <w:szCs w:val="22"/>
        </w:rPr>
      </w:pPr>
    </w:p>
    <w:p w:rsidR="00F77CEF" w:rsidRPr="009D61F2" w:rsidRDefault="00F77CEF" w:rsidP="00F77CEF">
      <w:pPr>
        <w:rPr>
          <w:b/>
          <w:bCs/>
          <w:i/>
          <w:iCs/>
          <w:sz w:val="22"/>
          <w:szCs w:val="22"/>
        </w:rPr>
      </w:pPr>
      <w:r w:rsidRPr="009D61F2">
        <w:rPr>
          <w:b/>
          <w:bCs/>
          <w:i/>
          <w:iCs/>
          <w:sz w:val="22"/>
          <w:szCs w:val="22"/>
        </w:rPr>
        <w:t>Hlasovanie:</w:t>
      </w:r>
    </w:p>
    <w:p w:rsidR="00F77CEF" w:rsidRPr="009D61F2" w:rsidRDefault="00F77CEF" w:rsidP="00F77CEF">
      <w:pPr>
        <w:ind w:firstLine="708"/>
        <w:rPr>
          <w:sz w:val="22"/>
          <w:szCs w:val="22"/>
        </w:rPr>
      </w:pPr>
      <w:r w:rsidRPr="009D61F2">
        <w:rPr>
          <w:sz w:val="22"/>
          <w:szCs w:val="22"/>
        </w:rPr>
        <w:t>Danielová</w:t>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ind w:firstLine="708"/>
        <w:rPr>
          <w:sz w:val="22"/>
          <w:szCs w:val="22"/>
        </w:rPr>
      </w:pPr>
      <w:r w:rsidRPr="009D61F2">
        <w:rPr>
          <w:sz w:val="22"/>
          <w:szCs w:val="22"/>
        </w:rPr>
        <w:t>Fašiangová</w:t>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77CEF" w:rsidRPr="009D61F2" w:rsidRDefault="00F77CEF" w:rsidP="00F77CEF">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Mamojka</w:t>
      </w:r>
      <w:proofErr w:type="spellEnd"/>
      <w:r w:rsidRPr="009D61F2">
        <w:rPr>
          <w:sz w:val="22"/>
          <w:szCs w:val="22"/>
        </w:rPr>
        <w:tab/>
        <w:t>za</w:t>
      </w:r>
    </w:p>
    <w:p w:rsidR="00F77CEF" w:rsidRPr="009D61F2" w:rsidRDefault="00F77CEF" w:rsidP="00F77CEF">
      <w:pPr>
        <w:ind w:firstLine="708"/>
        <w:rPr>
          <w:sz w:val="22"/>
          <w:szCs w:val="22"/>
        </w:rPr>
      </w:pPr>
      <w:r w:rsidRPr="009D61F2">
        <w:rPr>
          <w:sz w:val="22"/>
          <w:szCs w:val="22"/>
        </w:rPr>
        <w:t>Pék</w:t>
      </w:r>
      <w:r w:rsidRPr="009D61F2">
        <w:rPr>
          <w:sz w:val="22"/>
          <w:szCs w:val="22"/>
        </w:rPr>
        <w:tab/>
      </w:r>
      <w:r w:rsidRPr="009D61F2">
        <w:rPr>
          <w:sz w:val="22"/>
          <w:szCs w:val="22"/>
        </w:rPr>
        <w:tab/>
        <w:t>za</w:t>
      </w:r>
    </w:p>
    <w:p w:rsidR="00F77CEF" w:rsidRPr="009D61F2" w:rsidRDefault="00F77CEF" w:rsidP="00F77CEF">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77CEF" w:rsidRPr="009D61F2" w:rsidRDefault="00F77CEF" w:rsidP="00F77CEF">
      <w:pPr>
        <w:rPr>
          <w:sz w:val="22"/>
          <w:szCs w:val="22"/>
        </w:rPr>
      </w:pPr>
      <w:r w:rsidRPr="009D61F2">
        <w:rPr>
          <w:sz w:val="22"/>
          <w:szCs w:val="22"/>
        </w:rPr>
        <w:t>Výsledok hlasovania: 9-0-0, uznesenie bolo prijaté.</w:t>
      </w:r>
    </w:p>
    <w:p w:rsidR="00F77CEF" w:rsidRPr="009D61F2" w:rsidRDefault="00F77CEF" w:rsidP="00F77CEF">
      <w:pPr>
        <w:rPr>
          <w:b/>
          <w:i/>
          <w:sz w:val="22"/>
          <w:szCs w:val="22"/>
        </w:rPr>
      </w:pPr>
    </w:p>
    <w:p w:rsidR="00F77CEF" w:rsidRPr="009D61F2" w:rsidRDefault="00F77CEF" w:rsidP="00F77CEF">
      <w:pPr>
        <w:rPr>
          <w:b/>
          <w:i/>
          <w:sz w:val="22"/>
          <w:szCs w:val="22"/>
        </w:rPr>
      </w:pPr>
      <w:r w:rsidRPr="009D61F2">
        <w:rPr>
          <w:b/>
          <w:i/>
          <w:sz w:val="22"/>
          <w:szCs w:val="22"/>
        </w:rPr>
        <w:lastRenderedPageBreak/>
        <w:t>Úloha č. 17-17/626:</w:t>
      </w:r>
    </w:p>
    <w:p w:rsidR="00F77CEF" w:rsidRPr="003C1C3E" w:rsidRDefault="00F77CEF" w:rsidP="00F77CEF">
      <w:pPr>
        <w:jc w:val="both"/>
        <w:rPr>
          <w:color w:val="000000"/>
          <w:sz w:val="22"/>
        </w:rPr>
      </w:pPr>
      <w:r w:rsidRPr="003C1C3E">
        <w:rPr>
          <w:color w:val="000000"/>
          <w:sz w:val="22"/>
        </w:rPr>
        <w:t xml:space="preserve">Kancelária Rady v zmysle § 4 ods. </w:t>
      </w:r>
      <w:smartTag w:uri="urn:schemas-microsoft-com:office:smarttags" w:element="metricconverter">
        <w:smartTagPr>
          <w:attr w:name="ProductID" w:val="4 a"/>
        </w:smartTagPr>
        <w:r w:rsidRPr="003C1C3E">
          <w:rPr>
            <w:color w:val="000000"/>
            <w:sz w:val="22"/>
          </w:rPr>
          <w:t>4 a</w:t>
        </w:r>
      </w:smartTag>
      <w:r w:rsidRPr="003C1C3E">
        <w:rPr>
          <w:color w:val="000000"/>
          <w:sz w:val="22"/>
        </w:rPr>
        <w:t xml:space="preserve"> § 13 ods. 1 zákona č. 308/2000 Z. z. vydá písomné vyhotovenie rozhodnutia </w:t>
      </w:r>
      <w:r w:rsidRPr="003C1C3E">
        <w:rPr>
          <w:color w:val="000000"/>
          <w:sz w:val="22"/>
          <w:szCs w:val="22"/>
        </w:rPr>
        <w:t>a doručí ho účastníkovi konania.</w:t>
      </w:r>
    </w:p>
    <w:p w:rsidR="00F01765" w:rsidRPr="009D61F2" w:rsidRDefault="00F77CEF" w:rsidP="00F77CEF">
      <w:pPr>
        <w:rPr>
          <w:b/>
          <w:sz w:val="22"/>
          <w:szCs w:val="22"/>
        </w:rPr>
      </w:pPr>
      <w:r w:rsidRPr="003C1C3E">
        <w:rPr>
          <w:b/>
          <w:color w:val="000000"/>
          <w:sz w:val="22"/>
          <w:szCs w:val="22"/>
        </w:rPr>
        <w:t>T: 8. 12. 2017</w:t>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r>
      <w:r w:rsidRPr="003C1C3E">
        <w:rPr>
          <w:b/>
          <w:color w:val="000000"/>
          <w:sz w:val="22"/>
          <w:szCs w:val="22"/>
        </w:rPr>
        <w:tab/>
        <w:t xml:space="preserve">       </w:t>
      </w:r>
      <w:r>
        <w:rPr>
          <w:b/>
          <w:color w:val="000000"/>
          <w:sz w:val="22"/>
          <w:szCs w:val="22"/>
        </w:rPr>
        <w:t xml:space="preserve">   </w:t>
      </w:r>
      <w:r w:rsidRPr="003C1C3E">
        <w:rPr>
          <w:b/>
          <w:color w:val="000000"/>
          <w:sz w:val="22"/>
          <w:szCs w:val="22"/>
        </w:rPr>
        <w:t>Z: PLO</w:t>
      </w:r>
    </w:p>
    <w:p w:rsidR="00F77CEF" w:rsidRDefault="00F77CEF" w:rsidP="00F77CEF">
      <w:pPr>
        <w:rPr>
          <w:b/>
          <w:sz w:val="22"/>
          <w:szCs w:val="22"/>
        </w:rPr>
      </w:pPr>
    </w:p>
    <w:p w:rsidR="00174CD7" w:rsidRDefault="00174CD7" w:rsidP="00F77CEF">
      <w:pPr>
        <w:rPr>
          <w:b/>
          <w:sz w:val="22"/>
          <w:szCs w:val="22"/>
        </w:rPr>
      </w:pPr>
    </w:p>
    <w:p w:rsidR="00174CD7" w:rsidRDefault="00174CD7" w:rsidP="00F77CEF">
      <w:pPr>
        <w:rPr>
          <w:b/>
          <w:sz w:val="22"/>
          <w:szCs w:val="22"/>
          <w:u w:val="single"/>
        </w:rPr>
      </w:pPr>
      <w:r w:rsidRPr="009D61F2">
        <w:rPr>
          <w:b/>
          <w:sz w:val="22"/>
          <w:szCs w:val="22"/>
          <w:u w:val="single"/>
        </w:rPr>
        <w:t>NEVEREJNÉ</w:t>
      </w:r>
    </w:p>
    <w:p w:rsidR="00174CD7" w:rsidRPr="00F77CEF" w:rsidRDefault="00174CD7" w:rsidP="00F77CEF">
      <w:pPr>
        <w:rPr>
          <w:b/>
          <w:sz w:val="22"/>
          <w:szCs w:val="22"/>
        </w:rPr>
      </w:pPr>
    </w:p>
    <w:p w:rsidR="00F01765" w:rsidRPr="009D61F2" w:rsidRDefault="00F01765" w:rsidP="007F753D">
      <w:pPr>
        <w:rPr>
          <w:b/>
          <w:sz w:val="22"/>
          <w:szCs w:val="22"/>
        </w:rPr>
      </w:pPr>
      <w:r w:rsidRPr="009D61F2">
        <w:rPr>
          <w:b/>
          <w:sz w:val="22"/>
          <w:szCs w:val="22"/>
        </w:rPr>
        <w:t>K bodu 17/</w:t>
      </w:r>
    </w:p>
    <w:p w:rsidR="00F01765" w:rsidRPr="009D61F2" w:rsidRDefault="00F01765" w:rsidP="009D61F2">
      <w:pPr>
        <w:tabs>
          <w:tab w:val="left" w:pos="3780"/>
        </w:tabs>
        <w:rPr>
          <w:sz w:val="22"/>
          <w:szCs w:val="22"/>
        </w:rPr>
      </w:pPr>
      <w:r w:rsidRPr="009D61F2">
        <w:rPr>
          <w:sz w:val="22"/>
          <w:szCs w:val="22"/>
        </w:rPr>
        <w:t>SK č.: 1332/SKL/2017 zo dňa 11. 10. 2017</w:t>
      </w:r>
    </w:p>
    <w:p w:rsidR="00F01765" w:rsidRPr="009D61F2" w:rsidRDefault="00F01765" w:rsidP="009D61F2">
      <w:pPr>
        <w:tabs>
          <w:tab w:val="left" w:pos="3780"/>
        </w:tabs>
        <w:rPr>
          <w:sz w:val="22"/>
          <w:szCs w:val="22"/>
        </w:rPr>
      </w:pPr>
      <w:r w:rsidRPr="009D61F2">
        <w:rPr>
          <w:sz w:val="22"/>
          <w:szCs w:val="22"/>
        </w:rPr>
        <w:t>Oznámenie o zmene licencií na rozhlasové vysielanie</w:t>
      </w:r>
    </w:p>
    <w:p w:rsidR="00F01765" w:rsidRPr="009D61F2" w:rsidRDefault="00F01765" w:rsidP="009D61F2">
      <w:pPr>
        <w:tabs>
          <w:tab w:val="left" w:pos="3780"/>
        </w:tabs>
        <w:rPr>
          <w:sz w:val="22"/>
          <w:szCs w:val="22"/>
        </w:rPr>
      </w:pPr>
      <w:r w:rsidRPr="009D61F2">
        <w:rPr>
          <w:sz w:val="22"/>
          <w:szCs w:val="22"/>
        </w:rPr>
        <w:t>ÚK: EUROPA 2, a.s.</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R/105, RD/22</w:t>
      </w:r>
    </w:p>
    <w:p w:rsidR="00F01765" w:rsidRPr="00F77CEF" w:rsidRDefault="00F01765" w:rsidP="007F753D">
      <w:pPr>
        <w:jc w:val="both"/>
        <w:rPr>
          <w:b/>
          <w:i/>
          <w:sz w:val="22"/>
          <w:szCs w:val="22"/>
        </w:rPr>
      </w:pPr>
    </w:p>
    <w:p w:rsidR="00F01765" w:rsidRPr="009D61F2" w:rsidRDefault="00F01765" w:rsidP="007F753D">
      <w:pPr>
        <w:jc w:val="both"/>
        <w:rPr>
          <w:b/>
          <w:i/>
          <w:sz w:val="22"/>
          <w:szCs w:val="22"/>
        </w:rPr>
      </w:pPr>
      <w:r w:rsidRPr="009D61F2">
        <w:rPr>
          <w:b/>
          <w:i/>
          <w:sz w:val="22"/>
          <w:szCs w:val="22"/>
        </w:rPr>
        <w:t>Uznesenie č. 17-18/17.</w:t>
      </w:r>
      <w:r>
        <w:rPr>
          <w:b/>
          <w:i/>
          <w:sz w:val="22"/>
          <w:szCs w:val="22"/>
        </w:rPr>
        <w:t>635</w:t>
      </w:r>
      <w:r w:rsidRPr="009D61F2">
        <w:rPr>
          <w:b/>
          <w:i/>
          <w:sz w:val="22"/>
          <w:szCs w:val="22"/>
        </w:rPr>
        <w:t>:</w:t>
      </w:r>
    </w:p>
    <w:p w:rsidR="00F01765" w:rsidRPr="001133A1" w:rsidRDefault="00F01765" w:rsidP="009A77DD">
      <w:pPr>
        <w:tabs>
          <w:tab w:val="left" w:pos="-1440"/>
        </w:tabs>
        <w:suppressAutoHyphens/>
        <w:jc w:val="both"/>
        <w:rPr>
          <w:sz w:val="22"/>
          <w:szCs w:val="22"/>
        </w:rPr>
      </w:pPr>
      <w:r w:rsidRPr="001133A1">
        <w:rPr>
          <w:sz w:val="22"/>
          <w:szCs w:val="22"/>
        </w:rPr>
        <w:t xml:space="preserve">Rada pre vysielanie a retransmisiu (ďalej len „Rada“) ako orgán príslušný podľa § 5 ods. 1 písm. a) zákona č. 308/2000 Z. z. o vysielaní a retransmisii a o zmene zákona č. 195/2000 </w:t>
      </w:r>
      <w:r>
        <w:rPr>
          <w:sz w:val="22"/>
          <w:szCs w:val="22"/>
        </w:rPr>
        <w:t>Z. z.</w:t>
      </w:r>
      <w:r w:rsidRPr="001133A1">
        <w:rPr>
          <w:sz w:val="22"/>
          <w:szCs w:val="22"/>
        </w:rPr>
        <w:t xml:space="preserve"> o telekomunikáciách (ďalej len „zákon č. 308/2000 </w:t>
      </w:r>
      <w:r>
        <w:rPr>
          <w:sz w:val="22"/>
          <w:szCs w:val="22"/>
        </w:rPr>
        <w:t>Z. z.</w:t>
      </w:r>
      <w:r w:rsidRPr="001133A1">
        <w:rPr>
          <w:sz w:val="22"/>
          <w:szCs w:val="22"/>
        </w:rPr>
        <w:t xml:space="preserve">”), postupom podľa § 71 zákona č. 308/2000 </w:t>
      </w:r>
      <w:r>
        <w:rPr>
          <w:sz w:val="22"/>
          <w:szCs w:val="22"/>
        </w:rPr>
        <w:t>Z. z.</w:t>
      </w:r>
      <w:r w:rsidRPr="001133A1">
        <w:rPr>
          <w:sz w:val="22"/>
          <w:szCs w:val="22"/>
        </w:rPr>
        <w:t>, v správnom konaní č.</w:t>
      </w:r>
      <w:r w:rsidRPr="001133A1">
        <w:rPr>
          <w:bCs/>
          <w:sz w:val="22"/>
          <w:szCs w:val="22"/>
        </w:rPr>
        <w:t xml:space="preserve"> </w:t>
      </w:r>
      <w:r>
        <w:rPr>
          <w:sz w:val="22"/>
          <w:szCs w:val="22"/>
        </w:rPr>
        <w:t>1332</w:t>
      </w:r>
      <w:r w:rsidRPr="00B75509">
        <w:rPr>
          <w:sz w:val="22"/>
          <w:szCs w:val="22"/>
        </w:rPr>
        <w:t>/SKL/201</w:t>
      </w:r>
      <w:r>
        <w:rPr>
          <w:sz w:val="22"/>
          <w:szCs w:val="22"/>
        </w:rPr>
        <w:t>7</w:t>
      </w:r>
      <w:r w:rsidRPr="00B75509">
        <w:rPr>
          <w:sz w:val="22"/>
          <w:szCs w:val="22"/>
        </w:rPr>
        <w:t xml:space="preserve"> zo dňa</w:t>
      </w:r>
      <w:r>
        <w:rPr>
          <w:sz w:val="22"/>
          <w:szCs w:val="22"/>
        </w:rPr>
        <w:t xml:space="preserve"> 11.10.2017</w:t>
      </w:r>
      <w:r w:rsidRPr="001133A1">
        <w:rPr>
          <w:sz w:val="22"/>
          <w:szCs w:val="22"/>
        </w:rPr>
        <w:t>, posúdila</w:t>
      </w:r>
      <w:r>
        <w:rPr>
          <w:sz w:val="22"/>
          <w:szCs w:val="22"/>
        </w:rPr>
        <w:t xml:space="preserve"> doručené </w:t>
      </w:r>
      <w:r w:rsidRPr="001133A1">
        <w:rPr>
          <w:sz w:val="22"/>
          <w:szCs w:val="22"/>
        </w:rPr>
        <w:t xml:space="preserve"> oznámenie  o zmene licencie č.  </w:t>
      </w:r>
      <w:r>
        <w:rPr>
          <w:sz w:val="22"/>
          <w:szCs w:val="22"/>
        </w:rPr>
        <w:t xml:space="preserve">R/105 a RD/22 </w:t>
      </w:r>
      <w:r w:rsidRPr="001133A1">
        <w:rPr>
          <w:sz w:val="22"/>
          <w:szCs w:val="22"/>
        </w:rPr>
        <w:t xml:space="preserve"> na </w:t>
      </w:r>
      <w:r>
        <w:rPr>
          <w:sz w:val="22"/>
          <w:szCs w:val="22"/>
        </w:rPr>
        <w:t>rozhlasové</w:t>
      </w:r>
      <w:r w:rsidRPr="001133A1">
        <w:rPr>
          <w:sz w:val="22"/>
          <w:szCs w:val="22"/>
        </w:rPr>
        <w:t xml:space="preserve"> vysielanie podľa § </w:t>
      </w:r>
      <w:r>
        <w:rPr>
          <w:sz w:val="22"/>
          <w:szCs w:val="22"/>
        </w:rPr>
        <w:t>51</w:t>
      </w:r>
      <w:r w:rsidRPr="001133A1">
        <w:rPr>
          <w:sz w:val="22"/>
          <w:szCs w:val="22"/>
        </w:rPr>
        <w:t xml:space="preserve"> ods. </w:t>
      </w:r>
      <w:r>
        <w:rPr>
          <w:sz w:val="22"/>
          <w:szCs w:val="22"/>
        </w:rPr>
        <w:t>1</w:t>
      </w:r>
      <w:r w:rsidRPr="001133A1">
        <w:rPr>
          <w:sz w:val="22"/>
          <w:szCs w:val="22"/>
        </w:rPr>
        <w:t xml:space="preserve"> zákona č. </w:t>
      </w:r>
      <w:r>
        <w:rPr>
          <w:sz w:val="22"/>
          <w:szCs w:val="22"/>
        </w:rPr>
        <w:t>380</w:t>
      </w:r>
      <w:r w:rsidRPr="001133A1">
        <w:rPr>
          <w:sz w:val="22"/>
          <w:szCs w:val="22"/>
        </w:rPr>
        <w:t>/200</w:t>
      </w:r>
      <w:r>
        <w:rPr>
          <w:sz w:val="22"/>
          <w:szCs w:val="22"/>
        </w:rPr>
        <w:t>0</w:t>
      </w:r>
      <w:r w:rsidRPr="001133A1">
        <w:rPr>
          <w:sz w:val="22"/>
          <w:szCs w:val="22"/>
        </w:rPr>
        <w:t xml:space="preserve"> </w:t>
      </w:r>
      <w:r>
        <w:rPr>
          <w:sz w:val="22"/>
          <w:szCs w:val="22"/>
        </w:rPr>
        <w:t>Z. z.</w:t>
      </w:r>
      <w:r w:rsidRPr="001133A1">
        <w:rPr>
          <w:b/>
          <w:sz w:val="22"/>
          <w:szCs w:val="22"/>
        </w:rPr>
        <w:t xml:space="preserve"> </w:t>
      </w:r>
      <w:r w:rsidRPr="002A21B4">
        <w:rPr>
          <w:sz w:val="22"/>
          <w:szCs w:val="22"/>
        </w:rPr>
        <w:t xml:space="preserve">a </w:t>
      </w:r>
      <w:r w:rsidRPr="002A21B4">
        <w:rPr>
          <w:bCs/>
          <w:sz w:val="22"/>
          <w:szCs w:val="22"/>
        </w:rPr>
        <w:t>podľa ustanovenia § 28 zákona č. 220/2007 Z. z.</w:t>
      </w:r>
      <w:r w:rsidRPr="00DC01CD">
        <w:rPr>
          <w:b/>
          <w:bCs/>
          <w:sz w:val="22"/>
          <w:szCs w:val="22"/>
        </w:rPr>
        <w:t xml:space="preserve"> </w:t>
      </w:r>
      <w:r w:rsidRPr="001133A1">
        <w:rPr>
          <w:sz w:val="22"/>
          <w:szCs w:val="22"/>
        </w:rPr>
        <w:t>účastníka konania:</w:t>
      </w:r>
    </w:p>
    <w:p w:rsidR="00F01765" w:rsidRPr="00F77CEF" w:rsidRDefault="00F01765" w:rsidP="009A77DD">
      <w:pPr>
        <w:rPr>
          <w:b/>
          <w:bCs/>
          <w:sz w:val="22"/>
          <w:szCs w:val="22"/>
        </w:rPr>
      </w:pPr>
    </w:p>
    <w:p w:rsidR="00F01765" w:rsidRPr="002A7163" w:rsidRDefault="00F01765" w:rsidP="00F77CEF">
      <w:pPr>
        <w:jc w:val="both"/>
        <w:rPr>
          <w:b/>
          <w:bCs/>
          <w:color w:val="000000"/>
          <w:sz w:val="22"/>
          <w:szCs w:val="22"/>
        </w:rPr>
      </w:pPr>
      <w:r w:rsidRPr="002A7163">
        <w:rPr>
          <w:b/>
          <w:sz w:val="22"/>
          <w:szCs w:val="22"/>
        </w:rPr>
        <w:t xml:space="preserve">EUROPA 2, a. s. </w:t>
      </w:r>
    </w:p>
    <w:p w:rsidR="00F01765" w:rsidRPr="002A7163" w:rsidRDefault="00F01765" w:rsidP="00F77CEF">
      <w:pPr>
        <w:jc w:val="both"/>
        <w:rPr>
          <w:b/>
          <w:bCs/>
          <w:color w:val="000000"/>
          <w:sz w:val="22"/>
          <w:szCs w:val="22"/>
        </w:rPr>
      </w:pPr>
      <w:proofErr w:type="spellStart"/>
      <w:r w:rsidRPr="002A7163">
        <w:rPr>
          <w:b/>
          <w:sz w:val="22"/>
          <w:szCs w:val="22"/>
        </w:rPr>
        <w:t>Seberíniho</w:t>
      </w:r>
      <w:proofErr w:type="spellEnd"/>
      <w:r w:rsidRPr="002A7163">
        <w:rPr>
          <w:b/>
          <w:sz w:val="22"/>
          <w:szCs w:val="22"/>
        </w:rPr>
        <w:t xml:space="preserve"> 1 </w:t>
      </w:r>
      <w:r w:rsidRPr="002A7163">
        <w:rPr>
          <w:b/>
          <w:bCs/>
          <w:color w:val="000000"/>
          <w:sz w:val="22"/>
          <w:szCs w:val="22"/>
        </w:rPr>
        <w:t xml:space="preserve"> </w:t>
      </w:r>
    </w:p>
    <w:p w:rsidR="00F01765" w:rsidRPr="002A21B4" w:rsidRDefault="00F01765" w:rsidP="00F77CEF">
      <w:pPr>
        <w:jc w:val="both"/>
        <w:rPr>
          <w:color w:val="000000"/>
          <w:sz w:val="22"/>
          <w:szCs w:val="22"/>
        </w:rPr>
      </w:pPr>
      <w:r w:rsidRPr="002A7163">
        <w:rPr>
          <w:b/>
          <w:sz w:val="22"/>
          <w:szCs w:val="22"/>
        </w:rPr>
        <w:t>Bratislava 821 03</w:t>
      </w:r>
    </w:p>
    <w:p w:rsidR="00F01765" w:rsidRDefault="00F01765" w:rsidP="00F77CEF">
      <w:pPr>
        <w:rPr>
          <w:bCs/>
          <w:sz w:val="22"/>
          <w:szCs w:val="22"/>
        </w:rPr>
      </w:pPr>
    </w:p>
    <w:p w:rsidR="00F01765" w:rsidRPr="009A77DD" w:rsidRDefault="00F01765" w:rsidP="00F77CEF">
      <w:pPr>
        <w:rPr>
          <w:sz w:val="22"/>
          <w:szCs w:val="22"/>
        </w:rPr>
      </w:pPr>
      <w:r w:rsidRPr="00A95A44">
        <w:rPr>
          <w:bCs/>
          <w:sz w:val="22"/>
          <w:szCs w:val="22"/>
        </w:rPr>
        <w:t xml:space="preserve">a po posúdení podkladov potrebných pre rozhodnutie </w:t>
      </w:r>
      <w:r w:rsidRPr="001133A1">
        <w:rPr>
          <w:sz w:val="22"/>
          <w:szCs w:val="22"/>
        </w:rPr>
        <w:t xml:space="preserve"> </w:t>
      </w:r>
      <w:r w:rsidRPr="00324A9C">
        <w:rPr>
          <w:sz w:val="22"/>
          <w:szCs w:val="22"/>
        </w:rPr>
        <w:t>podľa § 46 a </w:t>
      </w:r>
      <w:proofErr w:type="spellStart"/>
      <w:r w:rsidRPr="00324A9C">
        <w:rPr>
          <w:sz w:val="22"/>
          <w:szCs w:val="22"/>
        </w:rPr>
        <w:t>nasl</w:t>
      </w:r>
      <w:proofErr w:type="spellEnd"/>
      <w:r w:rsidRPr="00324A9C">
        <w:rPr>
          <w:sz w:val="22"/>
          <w:szCs w:val="22"/>
        </w:rPr>
        <w:t xml:space="preserve">. zákona č. 71/1967 Zb. o správnom konaní vydáva </w:t>
      </w:r>
      <w:r w:rsidRPr="009A77DD">
        <w:rPr>
          <w:sz w:val="22"/>
          <w:szCs w:val="22"/>
        </w:rPr>
        <w:t>toto</w:t>
      </w:r>
    </w:p>
    <w:p w:rsidR="00F01765" w:rsidRPr="009A77DD" w:rsidRDefault="00F01765" w:rsidP="00F77CEF">
      <w:pPr>
        <w:jc w:val="center"/>
        <w:rPr>
          <w:b/>
          <w:bCs/>
          <w:noProof/>
          <w:sz w:val="22"/>
          <w:szCs w:val="22"/>
        </w:rPr>
      </w:pPr>
      <w:r w:rsidRPr="009A77DD">
        <w:rPr>
          <w:b/>
          <w:bCs/>
          <w:noProof/>
          <w:sz w:val="22"/>
          <w:szCs w:val="22"/>
        </w:rPr>
        <w:t xml:space="preserve">rozhodnutie: </w:t>
      </w:r>
    </w:p>
    <w:p w:rsidR="00F01765" w:rsidRDefault="00F01765" w:rsidP="00F77CEF">
      <w:pPr>
        <w:pStyle w:val="Zkladntext"/>
        <w:spacing w:after="0"/>
        <w:jc w:val="both"/>
        <w:rPr>
          <w:bCs/>
          <w:sz w:val="22"/>
          <w:szCs w:val="22"/>
        </w:rPr>
      </w:pPr>
    </w:p>
    <w:p w:rsidR="00F01765" w:rsidRPr="001B4CD4" w:rsidRDefault="00F01765" w:rsidP="00F77CEF">
      <w:pPr>
        <w:widowControl w:val="0"/>
        <w:jc w:val="center"/>
        <w:rPr>
          <w:sz w:val="22"/>
          <w:szCs w:val="22"/>
        </w:rPr>
      </w:pPr>
      <w:r w:rsidRPr="001B4CD4">
        <w:rPr>
          <w:sz w:val="22"/>
          <w:szCs w:val="22"/>
        </w:rPr>
        <w:t xml:space="preserve">Rada podľa ustanovenia § 30  ods. 1 písm. </w:t>
      </w:r>
      <w:r>
        <w:rPr>
          <w:sz w:val="22"/>
          <w:szCs w:val="22"/>
        </w:rPr>
        <w:t>e</w:t>
      </w:r>
      <w:r w:rsidRPr="001B4CD4">
        <w:rPr>
          <w:sz w:val="22"/>
          <w:szCs w:val="22"/>
        </w:rPr>
        <w:t xml:space="preserve">)  zákona č. </w:t>
      </w:r>
      <w:r w:rsidRPr="001B4CD4">
        <w:rPr>
          <w:bCs/>
          <w:sz w:val="22"/>
          <w:szCs w:val="22"/>
        </w:rPr>
        <w:t xml:space="preserve">71/1967 Zb. </w:t>
      </w:r>
      <w:r w:rsidRPr="001B4CD4">
        <w:rPr>
          <w:sz w:val="22"/>
          <w:szCs w:val="22"/>
        </w:rPr>
        <w:t>o  správnom konaní</w:t>
      </w:r>
    </w:p>
    <w:p w:rsidR="00F01765" w:rsidRPr="001B4CD4" w:rsidRDefault="00F01765" w:rsidP="00F77CEF">
      <w:pPr>
        <w:widowControl w:val="0"/>
        <w:jc w:val="center"/>
        <w:rPr>
          <w:sz w:val="22"/>
          <w:szCs w:val="22"/>
        </w:rPr>
      </w:pPr>
    </w:p>
    <w:p w:rsidR="00F01765" w:rsidRPr="009D2FF2" w:rsidRDefault="00F01765" w:rsidP="00F77CEF">
      <w:pPr>
        <w:widowControl w:val="0"/>
        <w:jc w:val="center"/>
        <w:rPr>
          <w:b/>
          <w:sz w:val="22"/>
          <w:szCs w:val="22"/>
        </w:rPr>
      </w:pPr>
      <w:r w:rsidRPr="009D2FF2">
        <w:rPr>
          <w:b/>
          <w:sz w:val="22"/>
          <w:szCs w:val="22"/>
        </w:rPr>
        <w:t>zastavuje</w:t>
      </w:r>
    </w:p>
    <w:p w:rsidR="00F01765" w:rsidRPr="009D2FF2" w:rsidRDefault="00F01765" w:rsidP="00F77CEF">
      <w:pPr>
        <w:widowControl w:val="0"/>
        <w:jc w:val="center"/>
        <w:rPr>
          <w:b/>
          <w:color w:val="FF0000"/>
          <w:sz w:val="22"/>
          <w:szCs w:val="22"/>
        </w:rPr>
      </w:pPr>
    </w:p>
    <w:p w:rsidR="00F01765" w:rsidRPr="009D2FF2" w:rsidRDefault="00F01765" w:rsidP="00F77CEF">
      <w:pPr>
        <w:jc w:val="both"/>
        <w:rPr>
          <w:iCs/>
          <w:sz w:val="22"/>
          <w:szCs w:val="22"/>
        </w:rPr>
      </w:pPr>
      <w:r w:rsidRPr="009D2FF2">
        <w:rPr>
          <w:sz w:val="22"/>
          <w:szCs w:val="22"/>
        </w:rPr>
        <w:t>správne konanie č.</w:t>
      </w:r>
      <w:r>
        <w:rPr>
          <w:sz w:val="22"/>
          <w:szCs w:val="22"/>
        </w:rPr>
        <w:t>1332</w:t>
      </w:r>
      <w:r w:rsidRPr="009D2FF2">
        <w:rPr>
          <w:sz w:val="22"/>
          <w:szCs w:val="22"/>
        </w:rPr>
        <w:t>/SKL/201</w:t>
      </w:r>
      <w:r>
        <w:rPr>
          <w:sz w:val="22"/>
          <w:szCs w:val="22"/>
        </w:rPr>
        <w:t>7</w:t>
      </w:r>
      <w:r w:rsidRPr="009D2FF2">
        <w:rPr>
          <w:sz w:val="22"/>
          <w:szCs w:val="22"/>
        </w:rPr>
        <w:t xml:space="preserve">  zo dňa </w:t>
      </w:r>
      <w:r>
        <w:rPr>
          <w:sz w:val="22"/>
          <w:szCs w:val="22"/>
        </w:rPr>
        <w:t>11.10.</w:t>
      </w:r>
      <w:r w:rsidRPr="009D2FF2">
        <w:rPr>
          <w:sz w:val="22"/>
          <w:szCs w:val="22"/>
        </w:rPr>
        <w:t>201</w:t>
      </w:r>
      <w:r>
        <w:rPr>
          <w:sz w:val="22"/>
          <w:szCs w:val="22"/>
        </w:rPr>
        <w:t>7</w:t>
      </w:r>
      <w:r w:rsidRPr="009D2FF2">
        <w:rPr>
          <w:sz w:val="22"/>
          <w:szCs w:val="22"/>
        </w:rPr>
        <w:t xml:space="preserve"> vo veci</w:t>
      </w:r>
      <w:r w:rsidRPr="00E77483">
        <w:rPr>
          <w:sz w:val="22"/>
          <w:szCs w:val="22"/>
        </w:rPr>
        <w:t xml:space="preserve"> </w:t>
      </w:r>
      <w:r>
        <w:rPr>
          <w:sz w:val="22"/>
          <w:szCs w:val="22"/>
        </w:rPr>
        <w:t xml:space="preserve">doručeného </w:t>
      </w:r>
      <w:r w:rsidRPr="001133A1">
        <w:rPr>
          <w:sz w:val="22"/>
          <w:szCs w:val="22"/>
        </w:rPr>
        <w:t xml:space="preserve"> oznámeni</w:t>
      </w:r>
      <w:r>
        <w:rPr>
          <w:sz w:val="22"/>
          <w:szCs w:val="22"/>
        </w:rPr>
        <w:t>a</w:t>
      </w:r>
      <w:r w:rsidRPr="001133A1">
        <w:rPr>
          <w:sz w:val="22"/>
          <w:szCs w:val="22"/>
        </w:rPr>
        <w:t xml:space="preserve">  o zmene licencie č.  </w:t>
      </w:r>
      <w:r>
        <w:rPr>
          <w:sz w:val="22"/>
          <w:szCs w:val="22"/>
        </w:rPr>
        <w:t>R</w:t>
      </w:r>
      <w:r w:rsidRPr="001133A1">
        <w:rPr>
          <w:sz w:val="22"/>
          <w:szCs w:val="22"/>
        </w:rPr>
        <w:t>/</w:t>
      </w:r>
      <w:r>
        <w:rPr>
          <w:sz w:val="22"/>
          <w:szCs w:val="22"/>
        </w:rPr>
        <w:t>105 a RD/22</w:t>
      </w:r>
      <w:r w:rsidRPr="001133A1">
        <w:rPr>
          <w:sz w:val="22"/>
          <w:szCs w:val="22"/>
        </w:rPr>
        <w:t xml:space="preserve"> na</w:t>
      </w:r>
      <w:r>
        <w:rPr>
          <w:sz w:val="22"/>
          <w:szCs w:val="22"/>
        </w:rPr>
        <w:t xml:space="preserve"> rozhlasové</w:t>
      </w:r>
      <w:r w:rsidRPr="001133A1">
        <w:rPr>
          <w:sz w:val="22"/>
          <w:szCs w:val="22"/>
        </w:rPr>
        <w:t xml:space="preserve"> vysielanie</w:t>
      </w:r>
      <w:r w:rsidRPr="009D2FF2">
        <w:rPr>
          <w:sz w:val="22"/>
          <w:szCs w:val="22"/>
        </w:rPr>
        <w:t xml:space="preserve"> z dôvodu, že </w:t>
      </w:r>
      <w:r>
        <w:rPr>
          <w:sz w:val="22"/>
          <w:szCs w:val="22"/>
        </w:rPr>
        <w:t xml:space="preserve">nie je príslušným orgánom na konanie  a vec nemožno postúpiť príslušnému orgánu. </w:t>
      </w:r>
    </w:p>
    <w:p w:rsidR="00F01765" w:rsidRPr="009D61F2" w:rsidRDefault="00F01765" w:rsidP="007F753D">
      <w:pPr>
        <w:rPr>
          <w:b/>
          <w:i/>
          <w:sz w:val="22"/>
          <w:szCs w:val="22"/>
        </w:rPr>
      </w:pPr>
    </w:p>
    <w:p w:rsidR="00F01765" w:rsidRPr="009D61F2" w:rsidRDefault="00EC60F4" w:rsidP="007F753D">
      <w:pPr>
        <w:rPr>
          <w:b/>
          <w:i/>
          <w:sz w:val="22"/>
          <w:szCs w:val="22"/>
        </w:rPr>
      </w:pPr>
      <w:r>
        <w:rPr>
          <w:b/>
          <w:i/>
          <w:sz w:val="22"/>
          <w:szCs w:val="22"/>
        </w:rPr>
        <w:t>Úloha č. 17-18/655</w:t>
      </w:r>
      <w:r w:rsidR="00F01765" w:rsidRPr="009D61F2">
        <w:rPr>
          <w:b/>
          <w:i/>
          <w:sz w:val="22"/>
          <w:szCs w:val="22"/>
        </w:rPr>
        <w:t>:</w:t>
      </w:r>
    </w:p>
    <w:p w:rsidR="00F01765" w:rsidRPr="00637653" w:rsidRDefault="00F01765" w:rsidP="009A77DD">
      <w:pPr>
        <w:jc w:val="both"/>
        <w:rPr>
          <w:b/>
          <w:sz w:val="22"/>
          <w:szCs w:val="22"/>
        </w:rPr>
      </w:pPr>
      <w:r w:rsidRPr="00637653">
        <w:rPr>
          <w:sz w:val="22"/>
          <w:szCs w:val="22"/>
        </w:rPr>
        <w:t xml:space="preserve">Kancelária Rady vyhotoví rozhodnutie v správnom konaní č. </w:t>
      </w:r>
      <w:r>
        <w:rPr>
          <w:sz w:val="22"/>
          <w:szCs w:val="22"/>
        </w:rPr>
        <w:t>1332</w:t>
      </w:r>
      <w:r w:rsidRPr="00637653">
        <w:rPr>
          <w:sz w:val="22"/>
          <w:szCs w:val="22"/>
        </w:rPr>
        <w:t>/SKL/201</w:t>
      </w:r>
      <w:r>
        <w:rPr>
          <w:sz w:val="22"/>
          <w:szCs w:val="22"/>
        </w:rPr>
        <w:t>7</w:t>
      </w:r>
      <w:r w:rsidRPr="00637653">
        <w:rPr>
          <w:sz w:val="22"/>
          <w:szCs w:val="22"/>
        </w:rPr>
        <w:t xml:space="preserve"> a zašle ho účastníkovi konania</w:t>
      </w:r>
    </w:p>
    <w:p w:rsidR="00F01765" w:rsidRPr="009D61F2" w:rsidRDefault="00F01765" w:rsidP="009A77DD">
      <w:pPr>
        <w:jc w:val="both"/>
        <w:rPr>
          <w:sz w:val="22"/>
          <w:szCs w:val="22"/>
        </w:rPr>
      </w:pPr>
      <w:r w:rsidRPr="00C53F12">
        <w:rPr>
          <w:b/>
          <w:sz w:val="22"/>
          <w:szCs w:val="22"/>
        </w:rPr>
        <w:t>T:</w:t>
      </w:r>
      <w:r>
        <w:rPr>
          <w:b/>
          <w:sz w:val="22"/>
          <w:szCs w:val="22"/>
        </w:rPr>
        <w:t xml:space="preserve"> 8</w:t>
      </w:r>
      <w:r w:rsidRPr="00C53F12">
        <w:rPr>
          <w:b/>
          <w:sz w:val="22"/>
          <w:szCs w:val="22"/>
        </w:rPr>
        <w:t>.</w:t>
      </w:r>
      <w:r>
        <w:rPr>
          <w:b/>
          <w:sz w:val="22"/>
          <w:szCs w:val="22"/>
        </w:rPr>
        <w:t xml:space="preserve"> 12. </w:t>
      </w:r>
      <w:r w:rsidRPr="00C53F12">
        <w:rPr>
          <w:b/>
          <w:sz w:val="22"/>
          <w:szCs w:val="22"/>
        </w:rPr>
        <w:t>201</w:t>
      </w:r>
      <w:r>
        <w:rPr>
          <w:b/>
          <w:sz w:val="22"/>
          <w:szCs w:val="22"/>
        </w:rPr>
        <w:t>7</w:t>
      </w:r>
      <w:r w:rsidRPr="00C53F12">
        <w:rPr>
          <w:b/>
          <w:sz w:val="22"/>
          <w:szCs w:val="22"/>
        </w:rPr>
        <w:tab/>
      </w:r>
      <w:r w:rsidRPr="00C53F12">
        <w:rPr>
          <w:b/>
          <w:sz w:val="22"/>
          <w:szCs w:val="22"/>
        </w:rPr>
        <w:tab/>
      </w:r>
      <w:r w:rsidRPr="00C53F12">
        <w:rPr>
          <w:b/>
          <w:sz w:val="22"/>
          <w:szCs w:val="22"/>
        </w:rPr>
        <w:tab/>
      </w:r>
      <w:r w:rsidRPr="00C53F12">
        <w:rPr>
          <w:b/>
          <w:sz w:val="22"/>
          <w:szCs w:val="22"/>
        </w:rPr>
        <w:tab/>
      </w:r>
      <w:r w:rsidRPr="00C53F12">
        <w:rPr>
          <w:b/>
          <w:sz w:val="22"/>
          <w:szCs w:val="22"/>
        </w:rPr>
        <w:tab/>
      </w:r>
      <w:r w:rsidRPr="00C53F12">
        <w:rPr>
          <w:b/>
          <w:sz w:val="22"/>
          <w:szCs w:val="22"/>
        </w:rPr>
        <w:tab/>
      </w:r>
      <w:r w:rsidRPr="00C53F12">
        <w:rPr>
          <w:b/>
          <w:sz w:val="22"/>
          <w:szCs w:val="22"/>
        </w:rPr>
        <w:tab/>
      </w:r>
      <w:r w:rsidRPr="00C53F12">
        <w:rPr>
          <w:b/>
          <w:sz w:val="22"/>
          <w:szCs w:val="22"/>
        </w:rPr>
        <w:tab/>
      </w:r>
      <w:r w:rsidRPr="00C53F12">
        <w:rPr>
          <w:b/>
          <w:sz w:val="22"/>
          <w:szCs w:val="22"/>
        </w:rPr>
        <w:tab/>
      </w:r>
      <w:r w:rsidRPr="00C53F12">
        <w:rPr>
          <w:b/>
          <w:sz w:val="22"/>
          <w:szCs w:val="22"/>
        </w:rPr>
        <w:tab/>
      </w:r>
      <w:r>
        <w:rPr>
          <w:b/>
          <w:sz w:val="22"/>
          <w:szCs w:val="22"/>
        </w:rPr>
        <w:t xml:space="preserve">          </w:t>
      </w:r>
      <w:r w:rsidRPr="00C53F12">
        <w:rPr>
          <w:b/>
          <w:sz w:val="22"/>
          <w:szCs w:val="22"/>
        </w:rPr>
        <w:t>Z: PLO</w:t>
      </w:r>
    </w:p>
    <w:p w:rsidR="00F77CEF" w:rsidRDefault="00F77CEF" w:rsidP="007F753D">
      <w:pPr>
        <w:rPr>
          <w:b/>
          <w:sz w:val="22"/>
          <w:szCs w:val="22"/>
        </w:rPr>
      </w:pPr>
    </w:p>
    <w:p w:rsidR="00F01765" w:rsidRPr="009D61F2" w:rsidRDefault="00F01765" w:rsidP="007F753D">
      <w:pPr>
        <w:rPr>
          <w:b/>
          <w:sz w:val="22"/>
          <w:szCs w:val="22"/>
        </w:rPr>
      </w:pPr>
      <w:r w:rsidRPr="009D61F2">
        <w:rPr>
          <w:b/>
          <w:sz w:val="22"/>
          <w:szCs w:val="22"/>
        </w:rPr>
        <w:t>K bodu 18/</w:t>
      </w:r>
    </w:p>
    <w:p w:rsidR="00F01765" w:rsidRPr="009D61F2" w:rsidRDefault="00F01765" w:rsidP="009D61F2">
      <w:pPr>
        <w:tabs>
          <w:tab w:val="left" w:pos="3780"/>
        </w:tabs>
        <w:rPr>
          <w:sz w:val="22"/>
          <w:szCs w:val="22"/>
        </w:rPr>
      </w:pPr>
      <w:r w:rsidRPr="009D61F2">
        <w:rPr>
          <w:sz w:val="22"/>
          <w:szCs w:val="22"/>
        </w:rPr>
        <w:t>SK č.: 1331/SKL/2017 zo dňa 11. 10. 2017</w:t>
      </w:r>
    </w:p>
    <w:p w:rsidR="00F01765" w:rsidRPr="009D61F2" w:rsidRDefault="00F01765" w:rsidP="009D61F2">
      <w:pPr>
        <w:tabs>
          <w:tab w:val="left" w:pos="3780"/>
        </w:tabs>
        <w:rPr>
          <w:sz w:val="22"/>
          <w:szCs w:val="22"/>
        </w:rPr>
      </w:pPr>
      <w:r w:rsidRPr="009D61F2">
        <w:rPr>
          <w:sz w:val="22"/>
          <w:szCs w:val="22"/>
        </w:rPr>
        <w:t>Oznámenie o zmene licencie na televízne vysielanie</w:t>
      </w:r>
    </w:p>
    <w:p w:rsidR="00F01765" w:rsidRPr="009D61F2" w:rsidRDefault="00F01765" w:rsidP="009D61F2">
      <w:pPr>
        <w:tabs>
          <w:tab w:val="left" w:pos="3780"/>
        </w:tabs>
        <w:rPr>
          <w:sz w:val="22"/>
          <w:szCs w:val="22"/>
        </w:rPr>
      </w:pPr>
      <w:r w:rsidRPr="009D61F2">
        <w:rPr>
          <w:sz w:val="22"/>
          <w:szCs w:val="22"/>
        </w:rPr>
        <w:t xml:space="preserve">ÚK: Slovak </w:t>
      </w:r>
      <w:proofErr w:type="spellStart"/>
      <w:r w:rsidRPr="009D61F2">
        <w:rPr>
          <w:sz w:val="22"/>
          <w:szCs w:val="22"/>
        </w:rPr>
        <w:t>Telekom</w:t>
      </w:r>
      <w:proofErr w:type="spellEnd"/>
      <w:r w:rsidRPr="009D61F2">
        <w:rPr>
          <w:sz w:val="22"/>
          <w:szCs w:val="22"/>
        </w:rPr>
        <w:t xml:space="preserve">, a.s. </w:t>
      </w:r>
      <w:r w:rsidRPr="009D61F2">
        <w:rPr>
          <w:sz w:val="22"/>
          <w:szCs w:val="22"/>
        </w:rPr>
        <w:tab/>
      </w:r>
      <w:r w:rsidRPr="009D61F2">
        <w:rPr>
          <w:sz w:val="22"/>
          <w:szCs w:val="22"/>
        </w:rPr>
        <w:tab/>
      </w:r>
      <w:r w:rsidRPr="009D61F2">
        <w:rPr>
          <w:sz w:val="22"/>
          <w:szCs w:val="22"/>
        </w:rPr>
        <w:tab/>
      </w:r>
      <w:r w:rsidRPr="009D61F2">
        <w:rPr>
          <w:sz w:val="22"/>
          <w:szCs w:val="22"/>
        </w:rPr>
        <w:tab/>
      </w:r>
      <w:r w:rsidRPr="009D61F2">
        <w:rPr>
          <w:sz w:val="22"/>
          <w:szCs w:val="22"/>
        </w:rPr>
        <w:tab/>
        <w:t>číslo licencie: T/210</w:t>
      </w:r>
    </w:p>
    <w:p w:rsidR="00174CD7" w:rsidRDefault="00174CD7" w:rsidP="007F753D">
      <w:pPr>
        <w:jc w:val="both"/>
        <w:rPr>
          <w:b/>
          <w:i/>
          <w:sz w:val="22"/>
          <w:szCs w:val="22"/>
        </w:rPr>
      </w:pPr>
    </w:p>
    <w:p w:rsidR="00F01765" w:rsidRPr="009D61F2" w:rsidRDefault="00F01765" w:rsidP="007F753D">
      <w:pPr>
        <w:jc w:val="both"/>
        <w:rPr>
          <w:b/>
          <w:i/>
          <w:sz w:val="22"/>
          <w:szCs w:val="22"/>
        </w:rPr>
      </w:pPr>
      <w:r w:rsidRPr="009D61F2">
        <w:rPr>
          <w:b/>
          <w:i/>
          <w:sz w:val="22"/>
          <w:szCs w:val="22"/>
        </w:rPr>
        <w:t>Uznesenie č. 17-18/18.</w:t>
      </w:r>
      <w:r>
        <w:rPr>
          <w:b/>
          <w:i/>
          <w:sz w:val="22"/>
          <w:szCs w:val="22"/>
        </w:rPr>
        <w:t>636</w:t>
      </w:r>
      <w:r w:rsidRPr="009D61F2">
        <w:rPr>
          <w:b/>
          <w:i/>
          <w:sz w:val="22"/>
          <w:szCs w:val="22"/>
        </w:rPr>
        <w:t>:</w:t>
      </w:r>
    </w:p>
    <w:p w:rsidR="00F01765" w:rsidRPr="009A77DD" w:rsidRDefault="00F01765" w:rsidP="009A77DD">
      <w:pPr>
        <w:jc w:val="both"/>
        <w:rPr>
          <w:sz w:val="22"/>
          <w:szCs w:val="22"/>
        </w:rPr>
      </w:pPr>
      <w:r w:rsidRPr="009A77DD">
        <w:rPr>
          <w:sz w:val="22"/>
          <w:szCs w:val="22"/>
        </w:rPr>
        <w:t>Rada pre vysielanie a retransmisiu (ďalej len „Rada“) ako orgán príslušný podľa § 4 a § 5 zákona č. 308/2000 Z. z. o vysielaní a retransmisii a o zmene zákona č. 195/2000 Z. z. o telekomunikáciách (ďalej len „zákon č. 308/2000 Z. z.“), postupom podľa zákona č. 71/1967 Zb. o správnom konaní (ďalej len „zákon č. 71/1967 Zb.“), v správnom konaní č. 1331/SKL/2017 zo dňa 11. 10. 2017 posúdila oznámenie o zmene licencie č. T/210 účastníka konania:</w:t>
      </w:r>
    </w:p>
    <w:p w:rsidR="00F01765" w:rsidRPr="009A77DD" w:rsidRDefault="00F01765" w:rsidP="009A77DD">
      <w:pPr>
        <w:jc w:val="both"/>
        <w:rPr>
          <w:bCs/>
          <w:sz w:val="22"/>
          <w:szCs w:val="22"/>
        </w:rPr>
      </w:pPr>
    </w:p>
    <w:p w:rsidR="00174CD7" w:rsidRDefault="00174CD7" w:rsidP="009A77DD">
      <w:pPr>
        <w:jc w:val="both"/>
        <w:rPr>
          <w:b/>
          <w:sz w:val="22"/>
          <w:szCs w:val="22"/>
        </w:rPr>
      </w:pPr>
    </w:p>
    <w:p w:rsidR="00F01765" w:rsidRPr="009A77DD" w:rsidRDefault="00F01765" w:rsidP="009A77DD">
      <w:pPr>
        <w:jc w:val="both"/>
        <w:rPr>
          <w:b/>
          <w:sz w:val="22"/>
          <w:szCs w:val="22"/>
        </w:rPr>
      </w:pPr>
      <w:r w:rsidRPr="009A77DD">
        <w:rPr>
          <w:b/>
          <w:sz w:val="22"/>
          <w:szCs w:val="22"/>
        </w:rPr>
        <w:lastRenderedPageBreak/>
        <w:t xml:space="preserve">Slovak </w:t>
      </w:r>
      <w:proofErr w:type="spellStart"/>
      <w:r w:rsidRPr="009A77DD">
        <w:rPr>
          <w:b/>
          <w:sz w:val="22"/>
          <w:szCs w:val="22"/>
        </w:rPr>
        <w:t>Telekom</w:t>
      </w:r>
      <w:proofErr w:type="spellEnd"/>
      <w:r w:rsidRPr="009A77DD">
        <w:rPr>
          <w:b/>
          <w:sz w:val="22"/>
          <w:szCs w:val="22"/>
        </w:rPr>
        <w:t>, a.s.</w:t>
      </w:r>
    </w:p>
    <w:p w:rsidR="00F01765" w:rsidRPr="009A77DD" w:rsidRDefault="00F01765" w:rsidP="009A77DD">
      <w:pPr>
        <w:jc w:val="both"/>
        <w:rPr>
          <w:b/>
          <w:sz w:val="22"/>
          <w:szCs w:val="22"/>
        </w:rPr>
      </w:pPr>
      <w:r w:rsidRPr="009A77DD">
        <w:rPr>
          <w:b/>
          <w:sz w:val="22"/>
          <w:szCs w:val="22"/>
        </w:rPr>
        <w:t xml:space="preserve">Bajkalská 28 </w:t>
      </w:r>
    </w:p>
    <w:p w:rsidR="00F01765" w:rsidRPr="009A77DD" w:rsidRDefault="00F01765" w:rsidP="009A77DD">
      <w:pPr>
        <w:jc w:val="both"/>
        <w:rPr>
          <w:b/>
          <w:sz w:val="22"/>
          <w:szCs w:val="22"/>
        </w:rPr>
      </w:pPr>
      <w:r w:rsidRPr="009A77DD">
        <w:rPr>
          <w:b/>
          <w:sz w:val="22"/>
          <w:szCs w:val="22"/>
        </w:rPr>
        <w:t xml:space="preserve">817 62 Bratislava </w:t>
      </w:r>
    </w:p>
    <w:p w:rsidR="00F01765" w:rsidRPr="009A77DD" w:rsidRDefault="00F01765" w:rsidP="009A77DD">
      <w:pPr>
        <w:jc w:val="both"/>
        <w:rPr>
          <w:b/>
          <w:sz w:val="22"/>
          <w:szCs w:val="22"/>
        </w:rPr>
      </w:pPr>
    </w:p>
    <w:p w:rsidR="00F01765" w:rsidRPr="009A77DD" w:rsidRDefault="00F01765" w:rsidP="009A77DD">
      <w:pPr>
        <w:jc w:val="both"/>
        <w:rPr>
          <w:bCs/>
          <w:sz w:val="22"/>
          <w:szCs w:val="22"/>
        </w:rPr>
      </w:pPr>
      <w:r w:rsidRPr="009A77DD">
        <w:rPr>
          <w:bCs/>
          <w:sz w:val="22"/>
          <w:szCs w:val="22"/>
        </w:rPr>
        <w:t>a po posúdení podkladov potrebných pre rozhodnutie podľa ustanovenia § 46 a </w:t>
      </w:r>
      <w:proofErr w:type="spellStart"/>
      <w:r w:rsidRPr="009A77DD">
        <w:rPr>
          <w:bCs/>
          <w:sz w:val="22"/>
          <w:szCs w:val="22"/>
        </w:rPr>
        <w:t>nasl</w:t>
      </w:r>
      <w:proofErr w:type="spellEnd"/>
      <w:r w:rsidRPr="009A77DD">
        <w:rPr>
          <w:bCs/>
          <w:sz w:val="22"/>
          <w:szCs w:val="22"/>
        </w:rPr>
        <w:t xml:space="preserve">. zákona č. 71/1967 Zb. o správnom konaní v znení neskorších predpisov vydáva toto    </w:t>
      </w:r>
    </w:p>
    <w:p w:rsidR="00F01765" w:rsidRPr="009A77DD" w:rsidRDefault="00F01765" w:rsidP="009A77DD">
      <w:pPr>
        <w:widowControl w:val="0"/>
        <w:jc w:val="center"/>
        <w:rPr>
          <w:bCs/>
          <w:sz w:val="22"/>
          <w:szCs w:val="22"/>
        </w:rPr>
      </w:pPr>
    </w:p>
    <w:p w:rsidR="00F01765" w:rsidRPr="009A77DD" w:rsidRDefault="00F01765" w:rsidP="009A77DD">
      <w:pPr>
        <w:widowControl w:val="0"/>
        <w:jc w:val="center"/>
        <w:rPr>
          <w:b/>
          <w:bCs/>
          <w:sz w:val="22"/>
          <w:szCs w:val="22"/>
        </w:rPr>
      </w:pPr>
      <w:r w:rsidRPr="009A77DD">
        <w:rPr>
          <w:b/>
          <w:bCs/>
          <w:sz w:val="22"/>
          <w:szCs w:val="22"/>
        </w:rPr>
        <w:t>rozhodnutie:</w:t>
      </w:r>
    </w:p>
    <w:p w:rsidR="00F01765" w:rsidRPr="009A77DD" w:rsidRDefault="00F01765" w:rsidP="009A77DD">
      <w:pPr>
        <w:jc w:val="both"/>
        <w:rPr>
          <w:sz w:val="22"/>
          <w:szCs w:val="22"/>
        </w:rPr>
      </w:pPr>
    </w:p>
    <w:p w:rsidR="00F01765" w:rsidRPr="009A77DD" w:rsidRDefault="00F01765" w:rsidP="009A77DD">
      <w:pPr>
        <w:jc w:val="center"/>
        <w:rPr>
          <w:bCs/>
          <w:sz w:val="22"/>
          <w:szCs w:val="22"/>
        </w:rPr>
      </w:pPr>
      <w:r w:rsidRPr="009A77DD">
        <w:rPr>
          <w:bCs/>
          <w:sz w:val="22"/>
          <w:szCs w:val="22"/>
        </w:rPr>
        <w:t>Rada podľa ustanovenia § 51 ods. 3  zákona č. 308/2000 Z. z.</w:t>
      </w:r>
    </w:p>
    <w:p w:rsidR="00F01765" w:rsidRPr="009A77DD" w:rsidRDefault="00F01765" w:rsidP="009A77DD">
      <w:pPr>
        <w:rPr>
          <w:bCs/>
          <w:sz w:val="22"/>
          <w:szCs w:val="22"/>
        </w:rPr>
      </w:pPr>
    </w:p>
    <w:p w:rsidR="00F01765" w:rsidRPr="009A77DD" w:rsidRDefault="00F01765" w:rsidP="009A77DD">
      <w:pPr>
        <w:jc w:val="center"/>
        <w:rPr>
          <w:b/>
          <w:snapToGrid w:val="0"/>
          <w:sz w:val="22"/>
          <w:szCs w:val="22"/>
        </w:rPr>
      </w:pPr>
      <w:r w:rsidRPr="009A77DD">
        <w:rPr>
          <w:b/>
          <w:snapToGrid w:val="0"/>
          <w:sz w:val="22"/>
          <w:szCs w:val="22"/>
        </w:rPr>
        <w:t>mení</w:t>
      </w:r>
    </w:p>
    <w:p w:rsidR="00F01765" w:rsidRPr="009A77DD" w:rsidRDefault="00F01765" w:rsidP="009A77DD">
      <w:pPr>
        <w:widowControl w:val="0"/>
        <w:jc w:val="both"/>
        <w:rPr>
          <w:sz w:val="22"/>
          <w:szCs w:val="22"/>
        </w:rPr>
      </w:pPr>
    </w:p>
    <w:p w:rsidR="00F01765" w:rsidRPr="009A77DD" w:rsidRDefault="00F01765" w:rsidP="009A77DD">
      <w:pPr>
        <w:widowControl w:val="0"/>
        <w:jc w:val="both"/>
        <w:rPr>
          <w:sz w:val="22"/>
          <w:szCs w:val="22"/>
        </w:rPr>
      </w:pPr>
      <w:r w:rsidRPr="009A77DD">
        <w:rPr>
          <w:sz w:val="22"/>
          <w:szCs w:val="22"/>
        </w:rPr>
        <w:t>licenciu na televízne vysielanie č. T/210 nasledovne:</w:t>
      </w:r>
    </w:p>
    <w:p w:rsidR="00F01765" w:rsidRPr="009A77DD" w:rsidRDefault="00F01765" w:rsidP="009A77DD">
      <w:pPr>
        <w:widowControl w:val="0"/>
        <w:jc w:val="both"/>
        <w:rPr>
          <w:sz w:val="22"/>
          <w:szCs w:val="22"/>
        </w:rPr>
      </w:pPr>
    </w:p>
    <w:p w:rsidR="00F01765" w:rsidRPr="009A77DD" w:rsidRDefault="00F01765" w:rsidP="009A77DD">
      <w:pPr>
        <w:widowControl w:val="0"/>
        <w:numPr>
          <w:ilvl w:val="0"/>
          <w:numId w:val="2"/>
        </w:numPr>
        <w:jc w:val="both"/>
        <w:rPr>
          <w:sz w:val="22"/>
          <w:szCs w:val="22"/>
        </w:rPr>
      </w:pPr>
      <w:r w:rsidRPr="009A77DD">
        <w:rPr>
          <w:sz w:val="22"/>
          <w:szCs w:val="22"/>
        </w:rPr>
        <w:t>Článok II., bod 2. Právne skutočnosti sa mení a znie:</w:t>
      </w:r>
    </w:p>
    <w:p w:rsidR="00F01765" w:rsidRPr="009A77DD" w:rsidRDefault="00F01765" w:rsidP="009A77DD">
      <w:pPr>
        <w:ind w:firstLine="708"/>
        <w:jc w:val="both"/>
        <w:rPr>
          <w:b/>
          <w:bCs/>
          <w:sz w:val="22"/>
          <w:szCs w:val="22"/>
        </w:rPr>
      </w:pPr>
      <w:r w:rsidRPr="009A77DD">
        <w:rPr>
          <w:b/>
          <w:bCs/>
          <w:sz w:val="22"/>
          <w:szCs w:val="22"/>
        </w:rPr>
        <w:t xml:space="preserve">„Právne skutočnosti: </w:t>
      </w:r>
    </w:p>
    <w:p w:rsidR="00F01765" w:rsidRPr="009A77DD" w:rsidRDefault="00F01765" w:rsidP="009A77DD">
      <w:pPr>
        <w:ind w:left="720" w:hanging="360"/>
        <w:jc w:val="both"/>
        <w:rPr>
          <w:bCs/>
          <w:sz w:val="22"/>
          <w:szCs w:val="22"/>
        </w:rPr>
      </w:pPr>
      <w:r w:rsidRPr="009A77DD">
        <w:rPr>
          <w:bCs/>
          <w:sz w:val="22"/>
          <w:szCs w:val="22"/>
        </w:rPr>
        <w:t xml:space="preserve">       2. Údaje o štatutárnych orgánoch a kontrolných orgánoch vysielateľa s licenciou: podľa výpisu z Obchodného registra Okresného súdu Bratislava I, zo dňa 6. 10. 2017, Oddiel: Sa, vložka číslo: 2081/B, zoznam výpisov č.: el-208483/2017/B.“</w:t>
      </w:r>
    </w:p>
    <w:p w:rsidR="00F01765" w:rsidRPr="009D61F2" w:rsidRDefault="00F01765" w:rsidP="007F753D">
      <w:pPr>
        <w:rPr>
          <w:b/>
          <w:bCs/>
          <w:i/>
          <w:iCs/>
          <w:sz w:val="22"/>
          <w:szCs w:val="22"/>
        </w:rPr>
      </w:pPr>
    </w:p>
    <w:p w:rsidR="00F01765" w:rsidRPr="009D61F2" w:rsidRDefault="00EC60F4" w:rsidP="007F753D">
      <w:pPr>
        <w:rPr>
          <w:b/>
          <w:i/>
          <w:sz w:val="22"/>
          <w:szCs w:val="22"/>
        </w:rPr>
      </w:pPr>
      <w:r>
        <w:rPr>
          <w:b/>
          <w:i/>
          <w:sz w:val="22"/>
          <w:szCs w:val="22"/>
        </w:rPr>
        <w:t>Úloha č. 17-18/656</w:t>
      </w:r>
      <w:r w:rsidR="00F01765" w:rsidRPr="009D61F2">
        <w:rPr>
          <w:b/>
          <w:i/>
          <w:sz w:val="22"/>
          <w:szCs w:val="22"/>
        </w:rPr>
        <w:t>:</w:t>
      </w:r>
    </w:p>
    <w:p w:rsidR="00F01765" w:rsidRPr="009A77DD" w:rsidRDefault="00F01765" w:rsidP="009A77DD">
      <w:pPr>
        <w:jc w:val="both"/>
        <w:rPr>
          <w:sz w:val="22"/>
          <w:szCs w:val="22"/>
        </w:rPr>
      </w:pPr>
      <w:r w:rsidRPr="009A77DD">
        <w:rPr>
          <w:sz w:val="22"/>
          <w:szCs w:val="22"/>
        </w:rPr>
        <w:t xml:space="preserve">Kancelária Rady vyhotoví písomné znenie rozhodnutia a zašle ho účastníkovi konania, </w:t>
      </w:r>
      <w:r w:rsidRPr="009A77DD">
        <w:rPr>
          <w:bCs/>
          <w:sz w:val="22"/>
          <w:szCs w:val="22"/>
        </w:rPr>
        <w:t xml:space="preserve">Slovak </w:t>
      </w:r>
      <w:proofErr w:type="spellStart"/>
      <w:r w:rsidRPr="009A77DD">
        <w:rPr>
          <w:bCs/>
          <w:sz w:val="22"/>
          <w:szCs w:val="22"/>
        </w:rPr>
        <w:t>Telekom</w:t>
      </w:r>
      <w:proofErr w:type="spellEnd"/>
      <w:r w:rsidRPr="009A77DD">
        <w:rPr>
          <w:bCs/>
          <w:sz w:val="22"/>
          <w:szCs w:val="22"/>
        </w:rPr>
        <w:t xml:space="preserve">, a.s., Bratislava. </w:t>
      </w:r>
    </w:p>
    <w:p w:rsidR="00F01765" w:rsidRPr="009A77DD" w:rsidRDefault="00F01765" w:rsidP="009A77DD">
      <w:pPr>
        <w:rPr>
          <w:b/>
          <w:sz w:val="22"/>
          <w:szCs w:val="22"/>
        </w:rPr>
      </w:pPr>
      <w:r w:rsidRPr="009A77DD">
        <w:rPr>
          <w:b/>
          <w:sz w:val="22"/>
          <w:szCs w:val="22"/>
        </w:rPr>
        <w:t>T: 8. 12. 2017</w:t>
      </w:r>
      <w:r w:rsidRPr="009A77DD">
        <w:rPr>
          <w:b/>
          <w:sz w:val="22"/>
          <w:szCs w:val="22"/>
        </w:rPr>
        <w:tab/>
      </w:r>
      <w:r w:rsidRPr="009A77DD">
        <w:rPr>
          <w:b/>
          <w:sz w:val="22"/>
          <w:szCs w:val="22"/>
        </w:rPr>
        <w:tab/>
      </w:r>
      <w:r w:rsidRPr="009A77DD">
        <w:rPr>
          <w:b/>
          <w:sz w:val="22"/>
          <w:szCs w:val="22"/>
        </w:rPr>
        <w:tab/>
      </w:r>
      <w:r w:rsidRPr="009A77DD">
        <w:rPr>
          <w:b/>
          <w:sz w:val="22"/>
          <w:szCs w:val="22"/>
        </w:rPr>
        <w:tab/>
      </w:r>
      <w:r w:rsidRPr="009A77DD">
        <w:rPr>
          <w:b/>
          <w:sz w:val="22"/>
          <w:szCs w:val="22"/>
        </w:rPr>
        <w:tab/>
      </w:r>
      <w:r w:rsidRPr="009A77DD">
        <w:rPr>
          <w:b/>
          <w:sz w:val="22"/>
          <w:szCs w:val="22"/>
        </w:rPr>
        <w:tab/>
      </w:r>
      <w:r w:rsidRPr="009A77DD">
        <w:rPr>
          <w:b/>
          <w:sz w:val="22"/>
          <w:szCs w:val="22"/>
        </w:rPr>
        <w:tab/>
      </w:r>
      <w:r w:rsidRPr="009A77DD">
        <w:rPr>
          <w:b/>
          <w:sz w:val="22"/>
          <w:szCs w:val="22"/>
        </w:rPr>
        <w:tab/>
      </w:r>
      <w:r w:rsidRPr="009A77DD">
        <w:rPr>
          <w:b/>
          <w:sz w:val="22"/>
          <w:szCs w:val="22"/>
        </w:rPr>
        <w:tab/>
      </w:r>
      <w:r>
        <w:rPr>
          <w:b/>
          <w:sz w:val="22"/>
          <w:szCs w:val="22"/>
        </w:rPr>
        <w:t xml:space="preserve">                      </w:t>
      </w:r>
      <w:r w:rsidRPr="009A77DD">
        <w:rPr>
          <w:b/>
          <w:sz w:val="22"/>
          <w:szCs w:val="22"/>
        </w:rPr>
        <w:t>Z: PLO</w:t>
      </w:r>
    </w:p>
    <w:p w:rsidR="00F01765" w:rsidRPr="009D61F2" w:rsidRDefault="00F01765" w:rsidP="007F753D">
      <w:pPr>
        <w:rPr>
          <w:b/>
          <w:sz w:val="22"/>
          <w:szCs w:val="22"/>
        </w:rPr>
      </w:pPr>
    </w:p>
    <w:p w:rsidR="00F01765" w:rsidRPr="009D61F2" w:rsidRDefault="00F01765" w:rsidP="007F753D">
      <w:pPr>
        <w:rPr>
          <w:b/>
          <w:sz w:val="22"/>
          <w:szCs w:val="22"/>
        </w:rPr>
      </w:pPr>
      <w:r w:rsidRPr="009D61F2">
        <w:rPr>
          <w:b/>
          <w:sz w:val="22"/>
          <w:szCs w:val="22"/>
        </w:rPr>
        <w:t>K bodu 19/</w:t>
      </w:r>
    </w:p>
    <w:p w:rsidR="00F01765" w:rsidRPr="009D61F2" w:rsidRDefault="00F01765" w:rsidP="009D61F2">
      <w:pPr>
        <w:rPr>
          <w:sz w:val="22"/>
          <w:szCs w:val="22"/>
        </w:rPr>
      </w:pPr>
      <w:r w:rsidRPr="009D61F2">
        <w:rPr>
          <w:sz w:val="22"/>
          <w:szCs w:val="22"/>
        </w:rPr>
        <w:t>Správa č. 1313/AMS/2017</w:t>
      </w:r>
    </w:p>
    <w:p w:rsidR="00F01765" w:rsidRPr="009D61F2" w:rsidRDefault="00F01765" w:rsidP="009D61F2">
      <w:pPr>
        <w:rPr>
          <w:sz w:val="22"/>
          <w:szCs w:val="22"/>
        </w:rPr>
      </w:pPr>
      <w:r w:rsidRPr="009D61F2">
        <w:rPr>
          <w:sz w:val="22"/>
          <w:szCs w:val="22"/>
        </w:rPr>
        <w:t xml:space="preserve">Služba: JOJ </w:t>
      </w:r>
      <w:proofErr w:type="spellStart"/>
      <w:r w:rsidRPr="009D61F2">
        <w:rPr>
          <w:sz w:val="22"/>
          <w:szCs w:val="22"/>
        </w:rPr>
        <w:t>Family</w:t>
      </w:r>
      <w:proofErr w:type="spellEnd"/>
      <w:r w:rsidRPr="009D61F2">
        <w:rPr>
          <w:sz w:val="22"/>
          <w:szCs w:val="22"/>
        </w:rPr>
        <w:t xml:space="preserve"> </w:t>
      </w:r>
    </w:p>
    <w:p w:rsidR="00F01765" w:rsidRPr="009D61F2" w:rsidRDefault="00F01765" w:rsidP="009D61F2">
      <w:pPr>
        <w:jc w:val="both"/>
        <w:rPr>
          <w:sz w:val="22"/>
          <w:szCs w:val="22"/>
        </w:rPr>
      </w:pPr>
      <w:r w:rsidRPr="009D61F2">
        <w:rPr>
          <w:bCs/>
          <w:sz w:val="22"/>
          <w:szCs w:val="22"/>
        </w:rPr>
        <w:t>Poskytovateľ:</w:t>
      </w:r>
      <w:r w:rsidRPr="009D61F2">
        <w:rPr>
          <w:sz w:val="22"/>
          <w:szCs w:val="22"/>
        </w:rPr>
        <w:t xml:space="preserve"> Slovenská produkčná a.s.</w:t>
      </w:r>
      <w:r w:rsidRPr="009D61F2">
        <w:rPr>
          <w:sz w:val="22"/>
          <w:szCs w:val="22"/>
        </w:rPr>
        <w:tab/>
      </w:r>
    </w:p>
    <w:p w:rsidR="00F01765" w:rsidRPr="009D61F2" w:rsidRDefault="00F01765" w:rsidP="009D61F2">
      <w:pPr>
        <w:jc w:val="both"/>
        <w:rPr>
          <w:b/>
          <w:i/>
          <w:sz w:val="22"/>
          <w:szCs w:val="22"/>
        </w:rPr>
      </w:pPr>
    </w:p>
    <w:p w:rsidR="00F01765" w:rsidRPr="009D61F2" w:rsidRDefault="00F01765" w:rsidP="007F753D">
      <w:pPr>
        <w:jc w:val="both"/>
        <w:rPr>
          <w:b/>
          <w:i/>
          <w:sz w:val="22"/>
          <w:szCs w:val="22"/>
        </w:rPr>
      </w:pPr>
      <w:r w:rsidRPr="009D61F2">
        <w:rPr>
          <w:b/>
          <w:i/>
          <w:sz w:val="22"/>
          <w:szCs w:val="22"/>
        </w:rPr>
        <w:t>Uznesenie č. 17-18/19.</w:t>
      </w:r>
      <w:r>
        <w:rPr>
          <w:b/>
          <w:i/>
          <w:sz w:val="22"/>
          <w:szCs w:val="22"/>
        </w:rPr>
        <w:t>637</w:t>
      </w:r>
      <w:r w:rsidRPr="009D61F2">
        <w:rPr>
          <w:b/>
          <w:i/>
          <w:sz w:val="22"/>
          <w:szCs w:val="22"/>
        </w:rPr>
        <w:t>:</w:t>
      </w:r>
    </w:p>
    <w:p w:rsidR="00F01765" w:rsidRDefault="00F01765" w:rsidP="009A77DD">
      <w:pPr>
        <w:jc w:val="both"/>
        <w:rPr>
          <w:sz w:val="22"/>
          <w:szCs w:val="22"/>
        </w:rPr>
      </w:pPr>
      <w:r w:rsidRPr="003A02A8">
        <w:rPr>
          <w:sz w:val="22"/>
          <w:szCs w:val="22"/>
        </w:rPr>
        <w:t xml:space="preserve">Rada pre vysielanie a retransmisiu (ďalej len „Rada“) ako orgán príslušný podľa § 4 ods. 1 až 3 a § 5 ods. 1 písm. g) zákona č. 308/2000 Z. z. o vysielaní a retransmisii a o zmene zákona č. 195/2000 Z. z. o telekomunikáciách v znení neskorších predpisov (ďalej len „zákon č. 308/2000 Z. z.“) postupom podľa § 71 zákona č. 308/2000 Z. z. </w:t>
      </w:r>
      <w:r w:rsidRPr="003A02A8">
        <w:rPr>
          <w:b/>
          <w:sz w:val="22"/>
          <w:szCs w:val="22"/>
        </w:rPr>
        <w:t xml:space="preserve">začína správne konanie </w:t>
      </w:r>
      <w:r w:rsidRPr="003A02A8">
        <w:rPr>
          <w:sz w:val="22"/>
          <w:szCs w:val="22"/>
        </w:rPr>
        <w:t xml:space="preserve">voči </w:t>
      </w:r>
      <w:r>
        <w:rPr>
          <w:sz w:val="22"/>
          <w:szCs w:val="22"/>
        </w:rPr>
        <w:t xml:space="preserve">spoločnosti Slovenská produkčná a.s. </w:t>
      </w:r>
      <w:r w:rsidRPr="003A02A8">
        <w:rPr>
          <w:sz w:val="22"/>
          <w:szCs w:val="22"/>
        </w:rPr>
        <w:t>vo veci možného porušenia</w:t>
      </w:r>
      <w:r>
        <w:rPr>
          <w:sz w:val="22"/>
          <w:szCs w:val="22"/>
        </w:rPr>
        <w:t xml:space="preserve"> </w:t>
      </w:r>
      <w:r w:rsidRPr="00F741E5">
        <w:rPr>
          <w:b/>
          <w:sz w:val="22"/>
          <w:szCs w:val="22"/>
        </w:rPr>
        <w:t xml:space="preserve">§ </w:t>
      </w:r>
      <w:r>
        <w:rPr>
          <w:b/>
          <w:sz w:val="22"/>
          <w:szCs w:val="22"/>
        </w:rPr>
        <w:t>63a</w:t>
      </w:r>
      <w:r w:rsidRPr="00F741E5">
        <w:rPr>
          <w:b/>
          <w:sz w:val="22"/>
          <w:szCs w:val="22"/>
        </w:rPr>
        <w:t xml:space="preserve"> ods. </w:t>
      </w:r>
      <w:r>
        <w:rPr>
          <w:b/>
          <w:sz w:val="22"/>
          <w:szCs w:val="22"/>
        </w:rPr>
        <w:t>1</w:t>
      </w:r>
      <w:r>
        <w:rPr>
          <w:sz w:val="22"/>
          <w:szCs w:val="22"/>
        </w:rPr>
        <w:t xml:space="preserve"> zákona č. 308/2000 Z. z. </w:t>
      </w:r>
      <w:r>
        <w:rPr>
          <w:color w:val="000000"/>
          <w:spacing w:val="-2"/>
          <w:sz w:val="22"/>
          <w:szCs w:val="22"/>
        </w:rPr>
        <w:t xml:space="preserve">v súvislosti s možným poskytovaním audiovizuálnej mediálnej služby na požiadanie na internetovej stránke </w:t>
      </w:r>
      <w:r>
        <w:rPr>
          <w:i/>
          <w:color w:val="000000"/>
          <w:spacing w:val="-2"/>
          <w:sz w:val="22"/>
          <w:szCs w:val="22"/>
        </w:rPr>
        <w:t>http://jojfamily.blesk.cz</w:t>
      </w:r>
      <w:r>
        <w:rPr>
          <w:color w:val="000000"/>
          <w:spacing w:val="-2"/>
          <w:sz w:val="22"/>
          <w:szCs w:val="22"/>
        </w:rPr>
        <w:t xml:space="preserve"> bez oznámenia údajov podľa § 63a ods. 1 zákona č. 308/2000 Z. z.</w:t>
      </w:r>
    </w:p>
    <w:p w:rsidR="00F01765" w:rsidRPr="009D61F2" w:rsidRDefault="00F01765" w:rsidP="007F753D">
      <w:pPr>
        <w:rPr>
          <w:b/>
          <w:i/>
          <w:sz w:val="22"/>
          <w:szCs w:val="22"/>
        </w:rPr>
      </w:pPr>
    </w:p>
    <w:p w:rsidR="00F01765" w:rsidRPr="009D61F2" w:rsidRDefault="00EC60F4" w:rsidP="007F753D">
      <w:pPr>
        <w:rPr>
          <w:b/>
          <w:i/>
          <w:sz w:val="22"/>
          <w:szCs w:val="22"/>
        </w:rPr>
      </w:pPr>
      <w:r>
        <w:rPr>
          <w:b/>
          <w:i/>
          <w:sz w:val="22"/>
          <w:szCs w:val="22"/>
        </w:rPr>
        <w:t>Úloha č. 17-18/657</w:t>
      </w:r>
      <w:r w:rsidR="00F01765" w:rsidRPr="009D61F2">
        <w:rPr>
          <w:b/>
          <w:i/>
          <w:sz w:val="22"/>
          <w:szCs w:val="22"/>
        </w:rPr>
        <w:t>:</w:t>
      </w:r>
    </w:p>
    <w:p w:rsidR="00F01765" w:rsidRDefault="00F01765" w:rsidP="009A77DD">
      <w:pPr>
        <w:jc w:val="both"/>
        <w:rPr>
          <w:sz w:val="22"/>
          <w:szCs w:val="22"/>
        </w:rPr>
      </w:pPr>
      <w:r>
        <w:rPr>
          <w:sz w:val="22"/>
          <w:szCs w:val="22"/>
        </w:rPr>
        <w:t>Kancelária Rady v zmysle § 4 ods. 4 a § 13 ods. 1 zákona č. 308/2000 Z. z. oznámi účastníkovi konania</w:t>
      </w:r>
      <w:r>
        <w:rPr>
          <w:rStyle w:val="ra"/>
          <w:sz w:val="22"/>
          <w:szCs w:val="22"/>
        </w:rPr>
        <w:t xml:space="preserve"> </w:t>
      </w:r>
      <w:r>
        <w:rPr>
          <w:sz w:val="22"/>
          <w:szCs w:val="22"/>
        </w:rPr>
        <w:t>začiatok správneho konania a zabezpečí nevyhnutné podklady a dôkazy pre rozhodnutie vo veci.</w:t>
      </w:r>
    </w:p>
    <w:p w:rsidR="00F01765" w:rsidRPr="002B1B4A" w:rsidRDefault="00F01765" w:rsidP="009A77DD">
      <w:pPr>
        <w:tabs>
          <w:tab w:val="left" w:pos="8280"/>
        </w:tabs>
        <w:jc w:val="both"/>
        <w:rPr>
          <w:b/>
          <w:sz w:val="22"/>
          <w:szCs w:val="22"/>
        </w:rPr>
      </w:pPr>
      <w:r w:rsidRPr="002B1B4A">
        <w:rPr>
          <w:b/>
          <w:sz w:val="22"/>
          <w:szCs w:val="22"/>
        </w:rPr>
        <w:t xml:space="preserve">T: </w:t>
      </w:r>
      <w:r>
        <w:rPr>
          <w:b/>
          <w:sz w:val="22"/>
          <w:szCs w:val="22"/>
        </w:rPr>
        <w:t>22</w:t>
      </w:r>
      <w:r w:rsidRPr="002B1B4A">
        <w:rPr>
          <w:b/>
          <w:sz w:val="22"/>
          <w:szCs w:val="22"/>
        </w:rPr>
        <w:t>.</w:t>
      </w:r>
      <w:r>
        <w:rPr>
          <w:b/>
          <w:sz w:val="22"/>
          <w:szCs w:val="22"/>
        </w:rPr>
        <w:t> 11</w:t>
      </w:r>
      <w:r w:rsidRPr="002B1B4A">
        <w:rPr>
          <w:b/>
          <w:sz w:val="22"/>
          <w:szCs w:val="22"/>
        </w:rPr>
        <w:t xml:space="preserve">. </w:t>
      </w:r>
      <w:r>
        <w:rPr>
          <w:b/>
          <w:sz w:val="22"/>
          <w:szCs w:val="22"/>
        </w:rPr>
        <w:t>2017</w:t>
      </w:r>
      <w:r>
        <w:rPr>
          <w:b/>
          <w:sz w:val="22"/>
          <w:szCs w:val="22"/>
        </w:rPr>
        <w:tab/>
      </w:r>
      <w:r w:rsidRPr="002B1B4A">
        <w:rPr>
          <w:b/>
          <w:sz w:val="22"/>
          <w:szCs w:val="22"/>
        </w:rPr>
        <w:t>Z: PLO</w:t>
      </w:r>
    </w:p>
    <w:p w:rsidR="00F01765" w:rsidRDefault="00F01765" w:rsidP="009A77DD">
      <w:pPr>
        <w:jc w:val="both"/>
        <w:rPr>
          <w:sz w:val="22"/>
          <w:szCs w:val="22"/>
        </w:rPr>
      </w:pPr>
    </w:p>
    <w:p w:rsidR="00F01765" w:rsidRDefault="00EC60F4" w:rsidP="009A77DD">
      <w:pPr>
        <w:jc w:val="both"/>
        <w:rPr>
          <w:b/>
          <w:i/>
          <w:sz w:val="22"/>
          <w:szCs w:val="22"/>
        </w:rPr>
      </w:pPr>
      <w:r>
        <w:rPr>
          <w:b/>
          <w:i/>
          <w:sz w:val="22"/>
          <w:szCs w:val="22"/>
        </w:rPr>
        <w:t>Úloha č. 17-18/658</w:t>
      </w:r>
      <w:r w:rsidR="00F01765" w:rsidRPr="009D61F2">
        <w:rPr>
          <w:b/>
          <w:i/>
          <w:sz w:val="22"/>
          <w:szCs w:val="22"/>
        </w:rPr>
        <w:t>:</w:t>
      </w:r>
    </w:p>
    <w:p w:rsidR="00F01765" w:rsidRDefault="00F01765" w:rsidP="009A77DD">
      <w:pPr>
        <w:jc w:val="both"/>
        <w:rPr>
          <w:sz w:val="22"/>
          <w:szCs w:val="22"/>
        </w:rPr>
      </w:pPr>
      <w:r>
        <w:rPr>
          <w:sz w:val="22"/>
          <w:szCs w:val="22"/>
        </w:rPr>
        <w:t>Kancelária Rady oznámi sťažovateľovi začatie správneho konania.</w:t>
      </w:r>
    </w:p>
    <w:p w:rsidR="00F01765" w:rsidRPr="00CA75BC" w:rsidRDefault="00F01765" w:rsidP="009A77DD">
      <w:pPr>
        <w:tabs>
          <w:tab w:val="left" w:pos="8280"/>
        </w:tabs>
        <w:jc w:val="both"/>
        <w:rPr>
          <w:b/>
        </w:rPr>
      </w:pPr>
      <w:r w:rsidRPr="00CA75BC">
        <w:rPr>
          <w:b/>
          <w:sz w:val="22"/>
          <w:szCs w:val="22"/>
        </w:rPr>
        <w:t xml:space="preserve">T: </w:t>
      </w:r>
      <w:r>
        <w:rPr>
          <w:b/>
          <w:sz w:val="22"/>
          <w:szCs w:val="22"/>
        </w:rPr>
        <w:t>20</w:t>
      </w:r>
      <w:r w:rsidRPr="00CA75BC">
        <w:rPr>
          <w:b/>
          <w:sz w:val="22"/>
          <w:szCs w:val="22"/>
        </w:rPr>
        <w:t>. </w:t>
      </w:r>
      <w:r>
        <w:rPr>
          <w:b/>
          <w:sz w:val="22"/>
          <w:szCs w:val="22"/>
        </w:rPr>
        <w:t>11. 2017</w:t>
      </w:r>
      <w:r>
        <w:rPr>
          <w:b/>
          <w:sz w:val="22"/>
          <w:szCs w:val="22"/>
        </w:rPr>
        <w:tab/>
        <w:t xml:space="preserve"> </w:t>
      </w:r>
      <w:r w:rsidRPr="00CA75BC">
        <w:rPr>
          <w:b/>
          <w:sz w:val="22"/>
          <w:szCs w:val="22"/>
        </w:rPr>
        <w:t xml:space="preserve">Z: </w:t>
      </w:r>
      <w:proofErr w:type="spellStart"/>
      <w:r w:rsidRPr="00CA75BC">
        <w:rPr>
          <w:b/>
          <w:sz w:val="22"/>
          <w:szCs w:val="22"/>
        </w:rPr>
        <w:t>PgO</w:t>
      </w:r>
      <w:proofErr w:type="spellEnd"/>
    </w:p>
    <w:p w:rsidR="00F01765" w:rsidRPr="009D61F2" w:rsidRDefault="00F01765" w:rsidP="007F753D">
      <w:pPr>
        <w:rPr>
          <w:b/>
          <w:sz w:val="22"/>
          <w:szCs w:val="22"/>
        </w:rPr>
      </w:pPr>
    </w:p>
    <w:p w:rsidR="00174CD7" w:rsidRDefault="00174CD7" w:rsidP="007F753D">
      <w:pPr>
        <w:rPr>
          <w:b/>
          <w:sz w:val="22"/>
          <w:szCs w:val="22"/>
        </w:rPr>
      </w:pPr>
    </w:p>
    <w:p w:rsidR="00174CD7" w:rsidRDefault="00174CD7" w:rsidP="007F753D">
      <w:pPr>
        <w:rPr>
          <w:b/>
          <w:sz w:val="22"/>
          <w:szCs w:val="22"/>
        </w:rPr>
      </w:pPr>
    </w:p>
    <w:p w:rsidR="00174CD7" w:rsidRDefault="00174CD7" w:rsidP="007F753D">
      <w:pPr>
        <w:rPr>
          <w:b/>
          <w:sz w:val="22"/>
          <w:szCs w:val="22"/>
        </w:rPr>
      </w:pPr>
    </w:p>
    <w:p w:rsidR="00174CD7" w:rsidRDefault="00174CD7" w:rsidP="007F753D">
      <w:pPr>
        <w:rPr>
          <w:b/>
          <w:sz w:val="22"/>
          <w:szCs w:val="22"/>
        </w:rPr>
      </w:pPr>
    </w:p>
    <w:p w:rsidR="00174CD7" w:rsidRDefault="00174CD7" w:rsidP="007F753D">
      <w:pPr>
        <w:rPr>
          <w:b/>
          <w:sz w:val="22"/>
          <w:szCs w:val="22"/>
        </w:rPr>
      </w:pPr>
    </w:p>
    <w:p w:rsidR="00F01765" w:rsidRPr="009D61F2" w:rsidRDefault="00F01765" w:rsidP="007F753D">
      <w:pPr>
        <w:rPr>
          <w:b/>
          <w:sz w:val="22"/>
          <w:szCs w:val="22"/>
        </w:rPr>
      </w:pPr>
      <w:r w:rsidRPr="009D61F2">
        <w:rPr>
          <w:b/>
          <w:sz w:val="22"/>
          <w:szCs w:val="22"/>
        </w:rPr>
        <w:lastRenderedPageBreak/>
        <w:t>20/ Rôzne</w:t>
      </w:r>
    </w:p>
    <w:p w:rsidR="00F01765" w:rsidRPr="009D61F2" w:rsidRDefault="00F01765" w:rsidP="007F753D">
      <w:pPr>
        <w:rPr>
          <w:b/>
          <w:sz w:val="22"/>
          <w:szCs w:val="22"/>
        </w:rPr>
      </w:pPr>
    </w:p>
    <w:p w:rsidR="00F01765" w:rsidRPr="00D43896" w:rsidRDefault="00F01765" w:rsidP="00B777EE">
      <w:pPr>
        <w:jc w:val="both"/>
        <w:rPr>
          <w:sz w:val="22"/>
          <w:szCs w:val="22"/>
        </w:rPr>
      </w:pPr>
      <w:r w:rsidRPr="009D61F2">
        <w:rPr>
          <w:sz w:val="22"/>
          <w:szCs w:val="22"/>
        </w:rPr>
        <w:t xml:space="preserve">1/ </w:t>
      </w:r>
      <w:r>
        <w:rPr>
          <w:sz w:val="22"/>
          <w:szCs w:val="22"/>
        </w:rPr>
        <w:t xml:space="preserve">Oboznámenie Rady s rozhodnutím </w:t>
      </w:r>
      <w:r>
        <w:rPr>
          <w:color w:val="000000"/>
          <w:sz w:val="22"/>
          <w:szCs w:val="22"/>
        </w:rPr>
        <w:t>č. RP</w:t>
      </w:r>
      <w:r w:rsidRPr="00883110">
        <w:rPr>
          <w:color w:val="000000"/>
          <w:sz w:val="22"/>
          <w:szCs w:val="22"/>
        </w:rPr>
        <w:t>/</w:t>
      </w:r>
      <w:r>
        <w:rPr>
          <w:color w:val="000000"/>
          <w:sz w:val="22"/>
          <w:szCs w:val="22"/>
        </w:rPr>
        <w:t>34</w:t>
      </w:r>
      <w:r w:rsidRPr="00883110">
        <w:rPr>
          <w:color w:val="000000"/>
          <w:sz w:val="22"/>
          <w:szCs w:val="22"/>
        </w:rPr>
        <w:t>/201</w:t>
      </w:r>
      <w:r>
        <w:rPr>
          <w:color w:val="000000"/>
          <w:sz w:val="22"/>
          <w:szCs w:val="22"/>
        </w:rPr>
        <w:t>7</w:t>
      </w:r>
    </w:p>
    <w:p w:rsidR="00174CD7" w:rsidRDefault="00174CD7" w:rsidP="007F753D">
      <w:pPr>
        <w:rPr>
          <w:b/>
          <w:i/>
          <w:sz w:val="22"/>
          <w:szCs w:val="22"/>
        </w:rPr>
      </w:pPr>
    </w:p>
    <w:p w:rsidR="00F01765" w:rsidRPr="009D61F2" w:rsidRDefault="00F01765" w:rsidP="007F753D">
      <w:pPr>
        <w:rPr>
          <w:b/>
          <w:i/>
          <w:sz w:val="22"/>
          <w:szCs w:val="22"/>
        </w:rPr>
      </w:pPr>
      <w:r>
        <w:rPr>
          <w:b/>
          <w:i/>
          <w:sz w:val="22"/>
          <w:szCs w:val="22"/>
        </w:rPr>
        <w:t>Uznesenie č. 17-20</w:t>
      </w:r>
      <w:r w:rsidRPr="009D61F2">
        <w:rPr>
          <w:b/>
          <w:i/>
          <w:sz w:val="22"/>
          <w:szCs w:val="22"/>
        </w:rPr>
        <w:t>/23.</w:t>
      </w:r>
      <w:r>
        <w:rPr>
          <w:b/>
          <w:i/>
          <w:sz w:val="22"/>
          <w:szCs w:val="22"/>
        </w:rPr>
        <w:t>638</w:t>
      </w:r>
      <w:r w:rsidRPr="009D61F2">
        <w:rPr>
          <w:b/>
          <w:i/>
          <w:sz w:val="22"/>
          <w:szCs w:val="22"/>
        </w:rPr>
        <w:t>:</w:t>
      </w:r>
    </w:p>
    <w:p w:rsidR="00F01765" w:rsidRPr="009D61F2" w:rsidRDefault="00F01765" w:rsidP="007F753D">
      <w:pPr>
        <w:rPr>
          <w:sz w:val="22"/>
          <w:szCs w:val="22"/>
        </w:rPr>
      </w:pPr>
      <w:r w:rsidRPr="009D61F2">
        <w:rPr>
          <w:sz w:val="22"/>
          <w:szCs w:val="22"/>
        </w:rPr>
        <w:t xml:space="preserve">Rada </w:t>
      </w:r>
      <w:r>
        <w:rPr>
          <w:sz w:val="22"/>
          <w:szCs w:val="22"/>
        </w:rPr>
        <w:t>schvaľuje predložené rozhodnutie.</w:t>
      </w:r>
    </w:p>
    <w:p w:rsidR="00F01765" w:rsidRPr="009D61F2" w:rsidRDefault="00F01765" w:rsidP="007F753D">
      <w:pPr>
        <w:pStyle w:val="ZkladntextIMP"/>
        <w:tabs>
          <w:tab w:val="left" w:pos="567"/>
        </w:tabs>
        <w:spacing w:line="240" w:lineRule="auto"/>
        <w:jc w:val="both"/>
        <w:rPr>
          <w:rFonts w:ascii="Times New Roman" w:hAnsi="Times New Roman"/>
          <w:b/>
          <w:bCs/>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7F753D">
      <w:pPr>
        <w:rPr>
          <w:sz w:val="22"/>
          <w:szCs w:val="22"/>
        </w:rPr>
      </w:pPr>
      <w:r w:rsidRPr="009D61F2">
        <w:rPr>
          <w:sz w:val="22"/>
          <w:szCs w:val="22"/>
        </w:rPr>
        <w:t>Výsledok hlasovania: 9-0-0, uznesenie bolo prijaté.</w:t>
      </w:r>
    </w:p>
    <w:p w:rsidR="00F01765" w:rsidRDefault="00F01765" w:rsidP="007F753D">
      <w:pPr>
        <w:rPr>
          <w:noProof/>
          <w:sz w:val="22"/>
          <w:szCs w:val="22"/>
        </w:rPr>
      </w:pPr>
    </w:p>
    <w:p w:rsidR="00F77CEF" w:rsidRDefault="00F77CEF">
      <w:pPr>
        <w:rPr>
          <w:noProof/>
          <w:sz w:val="22"/>
          <w:szCs w:val="22"/>
        </w:rPr>
      </w:pPr>
    </w:p>
    <w:p w:rsidR="00F01765" w:rsidRPr="009D61F2" w:rsidRDefault="00F01765" w:rsidP="007F753D">
      <w:pPr>
        <w:rPr>
          <w:sz w:val="22"/>
          <w:szCs w:val="22"/>
        </w:rPr>
      </w:pPr>
      <w:r w:rsidRPr="009D61F2">
        <w:rPr>
          <w:noProof/>
          <w:sz w:val="22"/>
          <w:szCs w:val="22"/>
        </w:rPr>
        <w:t xml:space="preserve">2/ </w:t>
      </w:r>
      <w:r w:rsidRPr="00801677">
        <w:rPr>
          <w:sz w:val="22"/>
          <w:szCs w:val="22"/>
        </w:rPr>
        <w:t>Priebežné výsledky monitorovania v období kampane, moratória a volieb do VÚC (monitorované obdobie: 14. 10. 2017 – 4. 11. 2017)</w:t>
      </w:r>
      <w:r w:rsidRPr="002D1513">
        <w:rPr>
          <w:color w:val="0000FF"/>
          <w:sz w:val="22"/>
          <w:szCs w:val="22"/>
        </w:rPr>
        <w:t xml:space="preserve"> </w:t>
      </w:r>
      <w:r w:rsidRPr="002D1513">
        <w:rPr>
          <w:sz w:val="22"/>
          <w:szCs w:val="22"/>
        </w:rPr>
        <w:t xml:space="preserve"> </w:t>
      </w:r>
    </w:p>
    <w:p w:rsidR="00B37B33" w:rsidRDefault="00B37B33" w:rsidP="009A77DD">
      <w:pPr>
        <w:rPr>
          <w:b/>
          <w:i/>
          <w:sz w:val="22"/>
          <w:szCs w:val="22"/>
        </w:rPr>
      </w:pPr>
    </w:p>
    <w:p w:rsidR="00F01765" w:rsidRPr="009D61F2" w:rsidRDefault="00F01765" w:rsidP="009A77DD">
      <w:pPr>
        <w:rPr>
          <w:b/>
          <w:i/>
          <w:sz w:val="22"/>
          <w:szCs w:val="22"/>
        </w:rPr>
      </w:pPr>
      <w:r>
        <w:rPr>
          <w:b/>
          <w:i/>
          <w:sz w:val="22"/>
          <w:szCs w:val="22"/>
        </w:rPr>
        <w:t>Uznesenie č. 17-20</w:t>
      </w:r>
      <w:r w:rsidRPr="009D61F2">
        <w:rPr>
          <w:b/>
          <w:i/>
          <w:sz w:val="22"/>
          <w:szCs w:val="22"/>
        </w:rPr>
        <w:t>/23.</w:t>
      </w:r>
      <w:r>
        <w:rPr>
          <w:b/>
          <w:i/>
          <w:sz w:val="22"/>
          <w:szCs w:val="22"/>
        </w:rPr>
        <w:t>639</w:t>
      </w:r>
      <w:r w:rsidRPr="009D61F2">
        <w:rPr>
          <w:b/>
          <w:i/>
          <w:sz w:val="22"/>
          <w:szCs w:val="22"/>
        </w:rPr>
        <w:t>:</w:t>
      </w:r>
    </w:p>
    <w:p w:rsidR="00F01765" w:rsidRPr="009D61F2" w:rsidRDefault="00F01765" w:rsidP="007F753D">
      <w:pPr>
        <w:jc w:val="both"/>
        <w:rPr>
          <w:sz w:val="22"/>
          <w:szCs w:val="22"/>
        </w:rPr>
      </w:pPr>
      <w:r w:rsidRPr="009D61F2">
        <w:rPr>
          <w:sz w:val="22"/>
          <w:szCs w:val="22"/>
        </w:rPr>
        <w:t xml:space="preserve">Rada </w:t>
      </w:r>
      <w:r>
        <w:rPr>
          <w:sz w:val="22"/>
          <w:szCs w:val="22"/>
        </w:rPr>
        <w:t>odročila prekovanie materiálu na najbližšie zasadnutie.</w:t>
      </w:r>
    </w:p>
    <w:p w:rsidR="00F01765" w:rsidRPr="009D61F2" w:rsidRDefault="00F01765" w:rsidP="007F753D">
      <w:pPr>
        <w:rPr>
          <w:sz w:val="22"/>
          <w:szCs w:val="22"/>
        </w:rPr>
      </w:pPr>
    </w:p>
    <w:p w:rsidR="00F01765" w:rsidRPr="009D61F2" w:rsidRDefault="00F01765" w:rsidP="007F753D">
      <w:pPr>
        <w:rPr>
          <w:b/>
          <w:bCs/>
          <w:i/>
          <w:iCs/>
          <w:sz w:val="22"/>
          <w:szCs w:val="22"/>
        </w:rPr>
      </w:pPr>
      <w:r w:rsidRPr="009D61F2">
        <w:rPr>
          <w:b/>
          <w:bCs/>
          <w:i/>
          <w:iCs/>
          <w:sz w:val="22"/>
          <w:szCs w:val="22"/>
        </w:rPr>
        <w:t>Hlasovanie:</w:t>
      </w:r>
    </w:p>
    <w:p w:rsidR="00F01765" w:rsidRPr="009D61F2" w:rsidRDefault="00F01765" w:rsidP="007F753D">
      <w:pPr>
        <w:ind w:firstLine="708"/>
        <w:rPr>
          <w:sz w:val="22"/>
          <w:szCs w:val="22"/>
        </w:rPr>
      </w:pPr>
      <w:r w:rsidRPr="009D61F2">
        <w:rPr>
          <w:sz w:val="22"/>
          <w:szCs w:val="22"/>
        </w:rPr>
        <w:t>Danielová</w:t>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ind w:firstLine="708"/>
        <w:rPr>
          <w:sz w:val="22"/>
          <w:szCs w:val="22"/>
        </w:rPr>
      </w:pPr>
      <w:r w:rsidRPr="009D61F2">
        <w:rPr>
          <w:sz w:val="22"/>
          <w:szCs w:val="22"/>
        </w:rPr>
        <w:t>Fašiangová</w:t>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7F753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7F753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7F753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Default="00F01765" w:rsidP="007F753D">
      <w:pPr>
        <w:rPr>
          <w:sz w:val="22"/>
          <w:szCs w:val="22"/>
        </w:rPr>
      </w:pPr>
      <w:r w:rsidRPr="009D61F2">
        <w:rPr>
          <w:sz w:val="22"/>
          <w:szCs w:val="22"/>
        </w:rPr>
        <w:t>Výsledok hlasovania: 9-0-0, uznesenie bolo prijaté.</w:t>
      </w:r>
    </w:p>
    <w:p w:rsidR="00F01765" w:rsidRDefault="00F01765" w:rsidP="007F753D">
      <w:pPr>
        <w:rPr>
          <w:sz w:val="22"/>
          <w:szCs w:val="22"/>
        </w:rPr>
      </w:pPr>
    </w:p>
    <w:p w:rsidR="00F01765" w:rsidRDefault="00F01765" w:rsidP="007F753D">
      <w:pPr>
        <w:rPr>
          <w:sz w:val="22"/>
          <w:szCs w:val="22"/>
        </w:rPr>
      </w:pPr>
    </w:p>
    <w:p w:rsidR="00F01765" w:rsidRPr="009D61F2" w:rsidRDefault="00F01765" w:rsidP="009A77DD">
      <w:pPr>
        <w:rPr>
          <w:sz w:val="22"/>
          <w:szCs w:val="22"/>
        </w:rPr>
      </w:pPr>
      <w:r>
        <w:rPr>
          <w:noProof/>
          <w:sz w:val="22"/>
          <w:szCs w:val="22"/>
        </w:rPr>
        <w:t>3</w:t>
      </w:r>
      <w:r w:rsidRPr="009D61F2">
        <w:rPr>
          <w:noProof/>
          <w:sz w:val="22"/>
          <w:szCs w:val="22"/>
        </w:rPr>
        <w:t xml:space="preserve">/ </w:t>
      </w:r>
      <w:r>
        <w:rPr>
          <w:sz w:val="22"/>
          <w:szCs w:val="22"/>
        </w:rPr>
        <w:t>Plán zasadnutí Rady na 1. polrok 2018</w:t>
      </w:r>
    </w:p>
    <w:p w:rsidR="00F01765" w:rsidRPr="009D61F2" w:rsidRDefault="00F01765" w:rsidP="009A77DD">
      <w:pPr>
        <w:rPr>
          <w:b/>
          <w:i/>
          <w:sz w:val="22"/>
          <w:szCs w:val="22"/>
        </w:rPr>
      </w:pPr>
    </w:p>
    <w:p w:rsidR="00F01765" w:rsidRPr="009D61F2" w:rsidRDefault="00F01765" w:rsidP="009A77DD">
      <w:pPr>
        <w:rPr>
          <w:b/>
          <w:i/>
          <w:sz w:val="22"/>
          <w:szCs w:val="22"/>
        </w:rPr>
      </w:pPr>
      <w:r>
        <w:rPr>
          <w:b/>
          <w:i/>
          <w:sz w:val="22"/>
          <w:szCs w:val="22"/>
        </w:rPr>
        <w:t>Uznesenie č. 17-20</w:t>
      </w:r>
      <w:r w:rsidRPr="009D61F2">
        <w:rPr>
          <w:b/>
          <w:i/>
          <w:sz w:val="22"/>
          <w:szCs w:val="22"/>
        </w:rPr>
        <w:t>/23.</w:t>
      </w:r>
      <w:r>
        <w:rPr>
          <w:b/>
          <w:i/>
          <w:sz w:val="22"/>
          <w:szCs w:val="22"/>
        </w:rPr>
        <w:t>640</w:t>
      </w:r>
      <w:r w:rsidRPr="009D61F2">
        <w:rPr>
          <w:b/>
          <w:i/>
          <w:sz w:val="22"/>
          <w:szCs w:val="22"/>
        </w:rPr>
        <w:t>:</w:t>
      </w:r>
    </w:p>
    <w:p w:rsidR="00F01765" w:rsidRPr="009D61F2" w:rsidRDefault="00F01765" w:rsidP="009A77DD">
      <w:pPr>
        <w:jc w:val="both"/>
        <w:rPr>
          <w:sz w:val="22"/>
          <w:szCs w:val="22"/>
        </w:rPr>
      </w:pPr>
      <w:r w:rsidRPr="009D61F2">
        <w:rPr>
          <w:sz w:val="22"/>
          <w:szCs w:val="22"/>
        </w:rPr>
        <w:t xml:space="preserve">Rada schvaľuje predložený </w:t>
      </w:r>
      <w:r>
        <w:rPr>
          <w:sz w:val="22"/>
          <w:szCs w:val="22"/>
        </w:rPr>
        <w:t>plán zasadnutí</w:t>
      </w:r>
      <w:r w:rsidRPr="009D61F2">
        <w:rPr>
          <w:sz w:val="22"/>
          <w:szCs w:val="22"/>
        </w:rPr>
        <w:t xml:space="preserve">. </w:t>
      </w:r>
    </w:p>
    <w:p w:rsidR="00F01765" w:rsidRPr="009D61F2" w:rsidRDefault="00F01765" w:rsidP="009A77DD">
      <w:pPr>
        <w:rPr>
          <w:sz w:val="22"/>
          <w:szCs w:val="22"/>
        </w:rPr>
      </w:pPr>
    </w:p>
    <w:p w:rsidR="00F01765" w:rsidRPr="009D61F2" w:rsidRDefault="00F01765" w:rsidP="009A77DD">
      <w:pPr>
        <w:rPr>
          <w:b/>
          <w:bCs/>
          <w:i/>
          <w:iCs/>
          <w:sz w:val="22"/>
          <w:szCs w:val="22"/>
        </w:rPr>
      </w:pPr>
      <w:r w:rsidRPr="009D61F2">
        <w:rPr>
          <w:b/>
          <w:bCs/>
          <w:i/>
          <w:iCs/>
          <w:sz w:val="22"/>
          <w:szCs w:val="22"/>
        </w:rPr>
        <w:t>Hlasovanie:</w:t>
      </w:r>
    </w:p>
    <w:p w:rsidR="00F01765" w:rsidRPr="009D61F2" w:rsidRDefault="00F01765" w:rsidP="009A77DD">
      <w:pPr>
        <w:ind w:firstLine="708"/>
        <w:rPr>
          <w:sz w:val="22"/>
          <w:szCs w:val="22"/>
        </w:rPr>
      </w:pPr>
      <w:r w:rsidRPr="009D61F2">
        <w:rPr>
          <w:sz w:val="22"/>
          <w:szCs w:val="22"/>
        </w:rPr>
        <w:t>Danielová</w:t>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ind w:firstLine="708"/>
        <w:rPr>
          <w:sz w:val="22"/>
          <w:szCs w:val="22"/>
        </w:rPr>
      </w:pPr>
      <w:r w:rsidRPr="009D61F2">
        <w:rPr>
          <w:sz w:val="22"/>
          <w:szCs w:val="22"/>
        </w:rPr>
        <w:t>Fašiangová</w:t>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9A77DD">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9A77DD">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9A77DD">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Default="00F01765" w:rsidP="009A77DD">
      <w:pPr>
        <w:rPr>
          <w:sz w:val="22"/>
          <w:szCs w:val="22"/>
        </w:rPr>
      </w:pPr>
      <w:r w:rsidRPr="009D61F2">
        <w:rPr>
          <w:sz w:val="22"/>
          <w:szCs w:val="22"/>
        </w:rPr>
        <w:t>Výsledok hlasovania: 9-0-0, uznesenie bolo prijaté.</w:t>
      </w:r>
    </w:p>
    <w:p w:rsidR="00F01765" w:rsidRPr="009D61F2" w:rsidRDefault="00F01765" w:rsidP="006A59FF">
      <w:pPr>
        <w:rPr>
          <w:sz w:val="22"/>
          <w:szCs w:val="22"/>
        </w:rPr>
      </w:pPr>
      <w:r>
        <w:rPr>
          <w:noProof/>
          <w:sz w:val="22"/>
          <w:szCs w:val="22"/>
        </w:rPr>
        <w:lastRenderedPageBreak/>
        <w:t>4</w:t>
      </w:r>
      <w:r w:rsidRPr="009D61F2">
        <w:rPr>
          <w:noProof/>
          <w:sz w:val="22"/>
          <w:szCs w:val="22"/>
        </w:rPr>
        <w:t xml:space="preserve">/ </w:t>
      </w:r>
      <w:r>
        <w:rPr>
          <w:sz w:val="22"/>
          <w:szCs w:val="22"/>
        </w:rPr>
        <w:t>Schválenie zahraničnej pracovnej cesty</w:t>
      </w:r>
    </w:p>
    <w:p w:rsidR="00F01765" w:rsidRPr="009D61F2" w:rsidRDefault="00F01765" w:rsidP="006A59FF">
      <w:pPr>
        <w:rPr>
          <w:b/>
          <w:i/>
          <w:sz w:val="22"/>
          <w:szCs w:val="22"/>
        </w:rPr>
      </w:pPr>
    </w:p>
    <w:p w:rsidR="00F01765" w:rsidRPr="009D61F2" w:rsidRDefault="00F01765" w:rsidP="006A59FF">
      <w:pPr>
        <w:rPr>
          <w:b/>
          <w:i/>
          <w:sz w:val="22"/>
          <w:szCs w:val="22"/>
        </w:rPr>
      </w:pPr>
      <w:r>
        <w:rPr>
          <w:b/>
          <w:i/>
          <w:sz w:val="22"/>
          <w:szCs w:val="22"/>
        </w:rPr>
        <w:t>Uznesenie č. 17-20</w:t>
      </w:r>
      <w:r w:rsidRPr="009D61F2">
        <w:rPr>
          <w:b/>
          <w:i/>
          <w:sz w:val="22"/>
          <w:szCs w:val="22"/>
        </w:rPr>
        <w:t>/23.</w:t>
      </w:r>
      <w:r>
        <w:rPr>
          <w:b/>
          <w:i/>
          <w:sz w:val="22"/>
          <w:szCs w:val="22"/>
        </w:rPr>
        <w:t>641</w:t>
      </w:r>
      <w:r w:rsidRPr="009D61F2">
        <w:rPr>
          <w:b/>
          <w:i/>
          <w:sz w:val="22"/>
          <w:szCs w:val="22"/>
        </w:rPr>
        <w:t>:</w:t>
      </w:r>
    </w:p>
    <w:p w:rsidR="00F01765" w:rsidRPr="009D61F2" w:rsidRDefault="00F01765" w:rsidP="006A59FF">
      <w:pPr>
        <w:jc w:val="both"/>
        <w:rPr>
          <w:sz w:val="22"/>
          <w:szCs w:val="22"/>
        </w:rPr>
      </w:pPr>
      <w:r w:rsidRPr="009D61F2">
        <w:rPr>
          <w:sz w:val="22"/>
          <w:szCs w:val="22"/>
        </w:rPr>
        <w:t xml:space="preserve">Rada schvaľuje </w:t>
      </w:r>
      <w:r>
        <w:rPr>
          <w:sz w:val="22"/>
          <w:szCs w:val="22"/>
        </w:rPr>
        <w:t xml:space="preserve">zahraničnú pracovnú cestu riaditeľa Kancelárie Rady Ľuboša </w:t>
      </w:r>
      <w:proofErr w:type="spellStart"/>
      <w:r>
        <w:rPr>
          <w:sz w:val="22"/>
          <w:szCs w:val="22"/>
        </w:rPr>
        <w:t>Kukliša</w:t>
      </w:r>
      <w:proofErr w:type="spellEnd"/>
      <w:r>
        <w:rPr>
          <w:sz w:val="22"/>
          <w:szCs w:val="22"/>
        </w:rPr>
        <w:t xml:space="preserve"> a vedúceho právneho odboru Kancelárie Rady Martina </w:t>
      </w:r>
      <w:proofErr w:type="spellStart"/>
      <w:r>
        <w:rPr>
          <w:sz w:val="22"/>
          <w:szCs w:val="22"/>
        </w:rPr>
        <w:t>Dorociaka</w:t>
      </w:r>
      <w:proofErr w:type="spellEnd"/>
      <w:r>
        <w:rPr>
          <w:sz w:val="22"/>
          <w:szCs w:val="22"/>
        </w:rPr>
        <w:t xml:space="preserve"> na plenárne zasadnutie ERGA, ktoré sa koná v dňoch 8. – 9. 11. 2017 v Bruseli, Belgicko. </w:t>
      </w:r>
    </w:p>
    <w:p w:rsidR="00F01765" w:rsidRPr="009D61F2" w:rsidRDefault="00F01765" w:rsidP="006A59FF">
      <w:pPr>
        <w:rPr>
          <w:sz w:val="22"/>
          <w:szCs w:val="22"/>
        </w:rPr>
      </w:pPr>
    </w:p>
    <w:p w:rsidR="00F01765" w:rsidRPr="009D61F2" w:rsidRDefault="00F01765" w:rsidP="006A59FF">
      <w:pPr>
        <w:rPr>
          <w:b/>
          <w:bCs/>
          <w:i/>
          <w:iCs/>
          <w:sz w:val="22"/>
          <w:szCs w:val="22"/>
        </w:rPr>
      </w:pPr>
      <w:r w:rsidRPr="009D61F2">
        <w:rPr>
          <w:b/>
          <w:bCs/>
          <w:i/>
          <w:iCs/>
          <w:sz w:val="22"/>
          <w:szCs w:val="22"/>
        </w:rPr>
        <w:t>Hlasovanie:</w:t>
      </w:r>
    </w:p>
    <w:p w:rsidR="00F01765" w:rsidRPr="009D61F2" w:rsidRDefault="00F01765" w:rsidP="006A59FF">
      <w:pPr>
        <w:ind w:firstLine="708"/>
        <w:rPr>
          <w:sz w:val="22"/>
          <w:szCs w:val="22"/>
        </w:rPr>
      </w:pPr>
      <w:r w:rsidRPr="009D61F2">
        <w:rPr>
          <w:sz w:val="22"/>
          <w:szCs w:val="22"/>
        </w:rPr>
        <w:t>Danielová</w:t>
      </w:r>
      <w:r w:rsidRPr="009D61F2">
        <w:rPr>
          <w:sz w:val="22"/>
          <w:szCs w:val="22"/>
        </w:rPr>
        <w:tab/>
        <w:t>za</w:t>
      </w:r>
    </w:p>
    <w:p w:rsidR="00F01765" w:rsidRPr="009D61F2" w:rsidRDefault="00F01765" w:rsidP="006A59FF">
      <w:pPr>
        <w:ind w:firstLine="708"/>
        <w:rPr>
          <w:sz w:val="22"/>
          <w:szCs w:val="22"/>
        </w:rPr>
      </w:pPr>
      <w:proofErr w:type="spellStart"/>
      <w:r w:rsidRPr="009D61F2">
        <w:rPr>
          <w:sz w:val="22"/>
          <w:szCs w:val="22"/>
        </w:rPr>
        <w:t>Kmec</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6A59FF">
      <w:pPr>
        <w:ind w:firstLine="708"/>
        <w:rPr>
          <w:sz w:val="22"/>
          <w:szCs w:val="22"/>
        </w:rPr>
      </w:pPr>
      <w:r w:rsidRPr="009D61F2">
        <w:rPr>
          <w:sz w:val="22"/>
          <w:szCs w:val="22"/>
        </w:rPr>
        <w:t>Fašiangová</w:t>
      </w:r>
      <w:r w:rsidRPr="009D61F2">
        <w:rPr>
          <w:sz w:val="22"/>
          <w:szCs w:val="22"/>
        </w:rPr>
        <w:tab/>
        <w:t>za</w:t>
      </w:r>
    </w:p>
    <w:p w:rsidR="00F01765" w:rsidRPr="009D61F2" w:rsidRDefault="00F01765" w:rsidP="006A59FF">
      <w:pPr>
        <w:tabs>
          <w:tab w:val="left" w:pos="708"/>
          <w:tab w:val="left" w:pos="1416"/>
          <w:tab w:val="left" w:pos="2124"/>
          <w:tab w:val="left" w:pos="8250"/>
        </w:tabs>
        <w:ind w:firstLine="708"/>
        <w:rPr>
          <w:sz w:val="22"/>
          <w:szCs w:val="22"/>
        </w:rPr>
      </w:pPr>
      <w:proofErr w:type="spellStart"/>
      <w:r w:rsidRPr="009D61F2">
        <w:rPr>
          <w:sz w:val="22"/>
          <w:szCs w:val="22"/>
        </w:rPr>
        <w:t>Holan</w:t>
      </w:r>
      <w:proofErr w:type="spellEnd"/>
      <w:r w:rsidRPr="009D61F2">
        <w:rPr>
          <w:sz w:val="22"/>
          <w:szCs w:val="22"/>
        </w:rPr>
        <w:t xml:space="preserve"> </w:t>
      </w:r>
      <w:r w:rsidRPr="009D61F2">
        <w:rPr>
          <w:sz w:val="22"/>
          <w:szCs w:val="22"/>
        </w:rPr>
        <w:tab/>
      </w:r>
      <w:r w:rsidRPr="009D61F2">
        <w:rPr>
          <w:sz w:val="22"/>
          <w:szCs w:val="22"/>
        </w:rPr>
        <w:tab/>
        <w:t>za</w:t>
      </w:r>
    </w:p>
    <w:p w:rsidR="00F01765" w:rsidRPr="009D61F2" w:rsidRDefault="00F01765" w:rsidP="006A59FF">
      <w:pPr>
        <w:tabs>
          <w:tab w:val="left" w:pos="708"/>
          <w:tab w:val="left" w:pos="1416"/>
          <w:tab w:val="left" w:pos="2124"/>
          <w:tab w:val="left" w:pos="8250"/>
        </w:tabs>
        <w:ind w:firstLine="708"/>
        <w:rPr>
          <w:sz w:val="22"/>
          <w:szCs w:val="22"/>
        </w:rPr>
      </w:pPr>
      <w:proofErr w:type="spellStart"/>
      <w:r w:rsidRPr="009D61F2">
        <w:rPr>
          <w:sz w:val="22"/>
          <w:szCs w:val="22"/>
        </w:rPr>
        <w:t>Joanidis</w:t>
      </w:r>
      <w:proofErr w:type="spellEnd"/>
      <w:r w:rsidRPr="009D61F2">
        <w:rPr>
          <w:sz w:val="22"/>
          <w:szCs w:val="22"/>
        </w:rPr>
        <w:tab/>
        <w:t>za</w:t>
      </w:r>
    </w:p>
    <w:p w:rsidR="00F01765" w:rsidRPr="009D61F2" w:rsidRDefault="00F01765" w:rsidP="006A59FF">
      <w:pPr>
        <w:ind w:firstLine="708"/>
        <w:rPr>
          <w:sz w:val="22"/>
          <w:szCs w:val="22"/>
        </w:rPr>
      </w:pPr>
      <w:r w:rsidRPr="009D61F2">
        <w:rPr>
          <w:sz w:val="22"/>
          <w:szCs w:val="22"/>
        </w:rPr>
        <w:t>Kolenič</w:t>
      </w:r>
      <w:r w:rsidRPr="009D61F2">
        <w:rPr>
          <w:sz w:val="22"/>
          <w:szCs w:val="22"/>
        </w:rPr>
        <w:tab/>
      </w:r>
      <w:r w:rsidRPr="009D61F2">
        <w:rPr>
          <w:sz w:val="22"/>
          <w:szCs w:val="22"/>
        </w:rPr>
        <w:tab/>
        <w:t>za</w:t>
      </w:r>
    </w:p>
    <w:p w:rsidR="00F01765" w:rsidRPr="009D61F2" w:rsidRDefault="00F01765" w:rsidP="006A59FF">
      <w:pPr>
        <w:ind w:firstLine="708"/>
        <w:rPr>
          <w:sz w:val="22"/>
          <w:szCs w:val="22"/>
        </w:rPr>
      </w:pPr>
      <w:proofErr w:type="spellStart"/>
      <w:r w:rsidRPr="009D61F2">
        <w:rPr>
          <w:sz w:val="22"/>
          <w:szCs w:val="22"/>
        </w:rPr>
        <w:t>Mamojka</w:t>
      </w:r>
      <w:proofErr w:type="spellEnd"/>
      <w:r w:rsidRPr="009D61F2">
        <w:rPr>
          <w:sz w:val="22"/>
          <w:szCs w:val="22"/>
        </w:rPr>
        <w:tab/>
        <w:t>za</w:t>
      </w:r>
    </w:p>
    <w:p w:rsidR="00F01765" w:rsidRPr="009D61F2" w:rsidRDefault="00F01765" w:rsidP="006A59FF">
      <w:pPr>
        <w:ind w:firstLine="708"/>
        <w:rPr>
          <w:sz w:val="22"/>
          <w:szCs w:val="22"/>
        </w:rPr>
      </w:pPr>
      <w:r w:rsidRPr="009D61F2">
        <w:rPr>
          <w:sz w:val="22"/>
          <w:szCs w:val="22"/>
        </w:rPr>
        <w:t>Pék</w:t>
      </w:r>
      <w:r w:rsidRPr="009D61F2">
        <w:rPr>
          <w:sz w:val="22"/>
          <w:szCs w:val="22"/>
        </w:rPr>
        <w:tab/>
      </w:r>
      <w:r w:rsidRPr="009D61F2">
        <w:rPr>
          <w:sz w:val="22"/>
          <w:szCs w:val="22"/>
        </w:rPr>
        <w:tab/>
        <w:t>za</w:t>
      </w:r>
    </w:p>
    <w:p w:rsidR="00F01765" w:rsidRPr="009D61F2" w:rsidRDefault="00F01765" w:rsidP="006A59FF">
      <w:pPr>
        <w:ind w:firstLine="708"/>
        <w:rPr>
          <w:sz w:val="22"/>
          <w:szCs w:val="22"/>
        </w:rPr>
      </w:pPr>
      <w:proofErr w:type="spellStart"/>
      <w:r w:rsidRPr="009D61F2">
        <w:rPr>
          <w:sz w:val="22"/>
          <w:szCs w:val="22"/>
        </w:rPr>
        <w:t>Rothmayerová</w:t>
      </w:r>
      <w:proofErr w:type="spellEnd"/>
      <w:r w:rsidRPr="009D61F2">
        <w:rPr>
          <w:sz w:val="22"/>
          <w:szCs w:val="22"/>
        </w:rPr>
        <w:t xml:space="preserve"> </w:t>
      </w:r>
      <w:r w:rsidRPr="009D61F2">
        <w:rPr>
          <w:sz w:val="22"/>
          <w:szCs w:val="22"/>
        </w:rPr>
        <w:tab/>
        <w:t>za</w:t>
      </w:r>
    </w:p>
    <w:p w:rsidR="00F01765" w:rsidRPr="009D61F2" w:rsidRDefault="00F01765" w:rsidP="006A59FF">
      <w:pPr>
        <w:rPr>
          <w:sz w:val="22"/>
          <w:szCs w:val="22"/>
        </w:rPr>
      </w:pPr>
      <w:r w:rsidRPr="009D61F2">
        <w:rPr>
          <w:sz w:val="22"/>
          <w:szCs w:val="22"/>
        </w:rPr>
        <w:t>Výsledok hlasovania: 9-0-0, uznesenie bolo prijaté.</w:t>
      </w:r>
    </w:p>
    <w:p w:rsidR="00174CD7" w:rsidRDefault="00174CD7" w:rsidP="007F753D">
      <w:pPr>
        <w:pStyle w:val="ZkladntextIMP"/>
        <w:suppressAutoHyphens w:val="0"/>
        <w:spacing w:line="240" w:lineRule="auto"/>
        <w:outlineLvl w:val="0"/>
        <w:rPr>
          <w:rFonts w:ascii="Times New Roman" w:hAnsi="Times New Roman"/>
          <w:noProof/>
          <w:sz w:val="22"/>
          <w:szCs w:val="22"/>
        </w:rPr>
      </w:pPr>
    </w:p>
    <w:p w:rsidR="00174CD7" w:rsidRDefault="00174CD7" w:rsidP="007F753D">
      <w:pPr>
        <w:pStyle w:val="ZkladntextIMP"/>
        <w:suppressAutoHyphens w:val="0"/>
        <w:spacing w:line="240" w:lineRule="auto"/>
        <w:outlineLvl w:val="0"/>
        <w:rPr>
          <w:rFonts w:ascii="Times New Roman" w:hAnsi="Times New Roman"/>
          <w:noProof/>
          <w:sz w:val="22"/>
          <w:szCs w:val="22"/>
        </w:rPr>
      </w:pPr>
    </w:p>
    <w:p w:rsidR="00F01765" w:rsidRPr="009D61F2" w:rsidRDefault="00F01765" w:rsidP="007F753D">
      <w:pPr>
        <w:pStyle w:val="ZkladntextIMP"/>
        <w:suppressAutoHyphens w:val="0"/>
        <w:spacing w:line="240" w:lineRule="auto"/>
        <w:outlineLvl w:val="0"/>
        <w:rPr>
          <w:rFonts w:ascii="Times New Roman" w:hAnsi="Times New Roman"/>
          <w:noProof/>
          <w:sz w:val="22"/>
          <w:szCs w:val="22"/>
        </w:rPr>
      </w:pPr>
      <w:bookmarkStart w:id="0" w:name="_GoBack"/>
      <w:bookmarkEnd w:id="0"/>
      <w:r>
        <w:rPr>
          <w:rFonts w:ascii="Times New Roman" w:hAnsi="Times New Roman"/>
          <w:noProof/>
          <w:sz w:val="22"/>
          <w:szCs w:val="22"/>
        </w:rPr>
        <w:t>V Bratislave dňa 8. 11</w:t>
      </w:r>
      <w:r w:rsidRPr="009D61F2">
        <w:rPr>
          <w:rFonts w:ascii="Times New Roman" w:hAnsi="Times New Roman"/>
          <w:noProof/>
          <w:sz w:val="22"/>
          <w:szCs w:val="22"/>
        </w:rPr>
        <w:t>. 2017</w:t>
      </w:r>
    </w:p>
    <w:p w:rsidR="00F01765" w:rsidRDefault="00F01765" w:rsidP="007F753D">
      <w:pPr>
        <w:pStyle w:val="ZkladntextIMP"/>
        <w:suppressAutoHyphens w:val="0"/>
        <w:spacing w:line="240" w:lineRule="auto"/>
        <w:outlineLvl w:val="0"/>
        <w:rPr>
          <w:rFonts w:ascii="Times New Roman" w:hAnsi="Times New Roman"/>
          <w:b/>
          <w:bCs/>
          <w:noProof/>
          <w:sz w:val="22"/>
          <w:szCs w:val="22"/>
        </w:rPr>
      </w:pPr>
    </w:p>
    <w:p w:rsidR="00F01765" w:rsidRDefault="00F01765" w:rsidP="007F753D">
      <w:pPr>
        <w:pStyle w:val="ZkladntextIMP"/>
        <w:suppressAutoHyphens w:val="0"/>
        <w:spacing w:line="240" w:lineRule="auto"/>
        <w:outlineLvl w:val="0"/>
        <w:rPr>
          <w:rFonts w:ascii="Times New Roman" w:hAnsi="Times New Roman"/>
          <w:b/>
          <w:bCs/>
          <w:noProof/>
          <w:sz w:val="22"/>
          <w:szCs w:val="22"/>
        </w:rPr>
      </w:pPr>
    </w:p>
    <w:p w:rsidR="00F01765" w:rsidRPr="009D61F2" w:rsidRDefault="00F01765" w:rsidP="007F753D">
      <w:pPr>
        <w:pStyle w:val="ZkladntextIMP"/>
        <w:suppressAutoHyphens w:val="0"/>
        <w:spacing w:line="240" w:lineRule="auto"/>
        <w:outlineLvl w:val="0"/>
        <w:rPr>
          <w:rFonts w:ascii="Times New Roman" w:hAnsi="Times New Roman"/>
          <w:b/>
          <w:bCs/>
          <w:noProof/>
          <w:sz w:val="22"/>
          <w:szCs w:val="22"/>
        </w:rPr>
      </w:pPr>
    </w:p>
    <w:p w:rsidR="00F01765" w:rsidRPr="009D61F2" w:rsidRDefault="00F01765" w:rsidP="007F753D">
      <w:pPr>
        <w:pStyle w:val="ZkladntextIMP"/>
        <w:suppressAutoHyphens w:val="0"/>
        <w:spacing w:line="240" w:lineRule="auto"/>
        <w:outlineLvl w:val="0"/>
        <w:rPr>
          <w:rFonts w:ascii="Times New Roman" w:hAnsi="Times New Roman"/>
          <w:b/>
          <w:bCs/>
          <w:noProof/>
          <w:sz w:val="22"/>
          <w:szCs w:val="22"/>
        </w:rPr>
      </w:pPr>
      <w:r w:rsidRPr="009D61F2">
        <w:rPr>
          <w:rFonts w:ascii="Times New Roman" w:hAnsi="Times New Roman"/>
          <w:b/>
          <w:bCs/>
          <w:noProof/>
          <w:sz w:val="22"/>
          <w:szCs w:val="22"/>
        </w:rPr>
        <w:t xml:space="preserve"> </w:t>
      </w:r>
      <w:r w:rsidRPr="009D61F2">
        <w:rPr>
          <w:rFonts w:ascii="Times New Roman" w:hAnsi="Times New Roman"/>
          <w:b/>
          <w:bCs/>
          <w:noProof/>
          <w:sz w:val="22"/>
          <w:szCs w:val="22"/>
        </w:rPr>
        <w:tab/>
      </w:r>
      <w:r w:rsidRPr="009D61F2">
        <w:rPr>
          <w:rFonts w:ascii="Times New Roman" w:hAnsi="Times New Roman"/>
          <w:b/>
          <w:bCs/>
          <w:noProof/>
          <w:sz w:val="22"/>
          <w:szCs w:val="22"/>
        </w:rPr>
        <w:tab/>
      </w:r>
      <w:r w:rsidRPr="009D61F2">
        <w:rPr>
          <w:rFonts w:ascii="Times New Roman" w:hAnsi="Times New Roman"/>
          <w:b/>
          <w:bCs/>
          <w:noProof/>
          <w:sz w:val="22"/>
          <w:szCs w:val="22"/>
        </w:rPr>
        <w:tab/>
      </w:r>
      <w:r w:rsidRPr="009D61F2">
        <w:rPr>
          <w:rFonts w:ascii="Times New Roman" w:hAnsi="Times New Roman"/>
          <w:b/>
          <w:bCs/>
          <w:noProof/>
          <w:sz w:val="22"/>
          <w:szCs w:val="22"/>
        </w:rPr>
        <w:tab/>
      </w:r>
      <w:r w:rsidRPr="009D61F2">
        <w:rPr>
          <w:rFonts w:ascii="Times New Roman" w:hAnsi="Times New Roman"/>
          <w:b/>
          <w:bCs/>
          <w:noProof/>
          <w:sz w:val="22"/>
          <w:szCs w:val="22"/>
        </w:rPr>
        <w:tab/>
      </w:r>
      <w:r w:rsidRPr="009D61F2">
        <w:rPr>
          <w:rFonts w:ascii="Times New Roman" w:hAnsi="Times New Roman"/>
          <w:b/>
          <w:bCs/>
          <w:noProof/>
          <w:sz w:val="22"/>
          <w:szCs w:val="22"/>
        </w:rPr>
        <w:tab/>
      </w:r>
      <w:r w:rsidRPr="009D61F2">
        <w:rPr>
          <w:rFonts w:ascii="Times New Roman" w:hAnsi="Times New Roman"/>
          <w:b/>
          <w:bCs/>
          <w:noProof/>
          <w:sz w:val="22"/>
          <w:szCs w:val="22"/>
        </w:rPr>
        <w:tab/>
      </w:r>
      <w:r w:rsidRPr="009D61F2">
        <w:rPr>
          <w:rFonts w:ascii="Times New Roman" w:hAnsi="Times New Roman"/>
          <w:b/>
          <w:bCs/>
          <w:noProof/>
          <w:sz w:val="22"/>
          <w:szCs w:val="22"/>
        </w:rPr>
        <w:tab/>
        <w:t xml:space="preserve">       PhDr. Marta Danielová</w:t>
      </w:r>
    </w:p>
    <w:p w:rsidR="00F01765" w:rsidRPr="009D61F2" w:rsidRDefault="00F01765" w:rsidP="007F753D">
      <w:pPr>
        <w:pStyle w:val="ZkladntextIMP"/>
        <w:suppressAutoHyphens w:val="0"/>
        <w:spacing w:line="240" w:lineRule="auto"/>
        <w:outlineLvl w:val="0"/>
        <w:rPr>
          <w:rFonts w:ascii="Times New Roman" w:hAnsi="Times New Roman"/>
          <w:noProof/>
          <w:sz w:val="22"/>
          <w:szCs w:val="22"/>
        </w:rPr>
      </w:pPr>
      <w:r w:rsidRPr="009D61F2">
        <w:rPr>
          <w:rFonts w:ascii="Times New Roman" w:hAnsi="Times New Roman"/>
          <w:noProof/>
          <w:sz w:val="22"/>
          <w:szCs w:val="22"/>
        </w:rPr>
        <w:tab/>
      </w:r>
      <w:r w:rsidRPr="009D61F2">
        <w:rPr>
          <w:rFonts w:ascii="Times New Roman" w:hAnsi="Times New Roman"/>
          <w:noProof/>
          <w:sz w:val="22"/>
          <w:szCs w:val="22"/>
        </w:rPr>
        <w:tab/>
      </w:r>
      <w:r w:rsidRPr="009D61F2">
        <w:rPr>
          <w:rFonts w:ascii="Times New Roman" w:hAnsi="Times New Roman"/>
          <w:noProof/>
          <w:sz w:val="22"/>
          <w:szCs w:val="22"/>
        </w:rPr>
        <w:tab/>
      </w:r>
      <w:r w:rsidRPr="009D61F2">
        <w:rPr>
          <w:rFonts w:ascii="Times New Roman" w:hAnsi="Times New Roman"/>
          <w:noProof/>
          <w:sz w:val="22"/>
          <w:szCs w:val="22"/>
        </w:rPr>
        <w:tab/>
      </w:r>
      <w:r w:rsidRPr="009D61F2">
        <w:rPr>
          <w:rFonts w:ascii="Times New Roman" w:hAnsi="Times New Roman"/>
          <w:noProof/>
          <w:sz w:val="22"/>
          <w:szCs w:val="22"/>
        </w:rPr>
        <w:tab/>
      </w:r>
      <w:r w:rsidRPr="009D61F2">
        <w:rPr>
          <w:rFonts w:ascii="Times New Roman" w:hAnsi="Times New Roman"/>
          <w:noProof/>
          <w:sz w:val="22"/>
          <w:szCs w:val="22"/>
        </w:rPr>
        <w:tab/>
      </w:r>
      <w:r w:rsidRPr="009D61F2">
        <w:rPr>
          <w:rFonts w:ascii="Times New Roman" w:hAnsi="Times New Roman"/>
          <w:noProof/>
          <w:sz w:val="22"/>
          <w:szCs w:val="22"/>
        </w:rPr>
        <w:tab/>
      </w:r>
      <w:r w:rsidRPr="009D61F2">
        <w:rPr>
          <w:rFonts w:ascii="Times New Roman" w:hAnsi="Times New Roman"/>
          <w:noProof/>
          <w:sz w:val="22"/>
          <w:szCs w:val="22"/>
        </w:rPr>
        <w:tab/>
      </w:r>
      <w:r w:rsidRPr="009D61F2">
        <w:rPr>
          <w:rFonts w:ascii="Times New Roman" w:hAnsi="Times New Roman"/>
          <w:noProof/>
          <w:sz w:val="22"/>
          <w:szCs w:val="22"/>
        </w:rPr>
        <w:tab/>
        <w:t xml:space="preserve">     predsedníčka </w:t>
      </w:r>
    </w:p>
    <w:p w:rsidR="00F01765" w:rsidRPr="009D61F2" w:rsidRDefault="00F01765" w:rsidP="007F753D">
      <w:pPr>
        <w:pStyle w:val="ZkladntextIMP"/>
        <w:tabs>
          <w:tab w:val="left" w:pos="5580"/>
        </w:tabs>
        <w:suppressAutoHyphens w:val="0"/>
        <w:spacing w:line="240" w:lineRule="auto"/>
        <w:outlineLvl w:val="0"/>
        <w:rPr>
          <w:rFonts w:ascii="Times New Roman" w:hAnsi="Times New Roman"/>
          <w:noProof/>
          <w:sz w:val="22"/>
          <w:szCs w:val="22"/>
        </w:rPr>
      </w:pPr>
      <w:r w:rsidRPr="009D61F2">
        <w:rPr>
          <w:rFonts w:ascii="Times New Roman" w:hAnsi="Times New Roman"/>
          <w:noProof/>
          <w:sz w:val="22"/>
          <w:szCs w:val="22"/>
        </w:rPr>
        <w:tab/>
        <w:t xml:space="preserve">Rady pre vysielanie a retransmisiu   </w:t>
      </w:r>
    </w:p>
    <w:p w:rsidR="00F01765" w:rsidRDefault="00F01765" w:rsidP="007F753D">
      <w:pPr>
        <w:pStyle w:val="ZkladntextIMP"/>
        <w:tabs>
          <w:tab w:val="left" w:pos="5580"/>
        </w:tabs>
        <w:suppressAutoHyphens w:val="0"/>
        <w:spacing w:line="240" w:lineRule="auto"/>
        <w:outlineLvl w:val="0"/>
        <w:rPr>
          <w:rFonts w:ascii="Times New Roman" w:hAnsi="Times New Roman"/>
          <w:noProof/>
          <w:sz w:val="22"/>
          <w:szCs w:val="22"/>
        </w:rPr>
      </w:pPr>
    </w:p>
    <w:p w:rsidR="00F01765" w:rsidRDefault="00F01765" w:rsidP="007F753D">
      <w:pPr>
        <w:pStyle w:val="ZkladntextIMP"/>
        <w:tabs>
          <w:tab w:val="left" w:pos="5580"/>
        </w:tabs>
        <w:suppressAutoHyphens w:val="0"/>
        <w:spacing w:line="240" w:lineRule="auto"/>
        <w:outlineLvl w:val="0"/>
        <w:rPr>
          <w:rFonts w:ascii="Times New Roman" w:hAnsi="Times New Roman"/>
          <w:noProof/>
          <w:sz w:val="22"/>
          <w:szCs w:val="22"/>
        </w:rPr>
      </w:pPr>
    </w:p>
    <w:p w:rsidR="00F01765" w:rsidRPr="009D61F2" w:rsidRDefault="00F01765" w:rsidP="007F753D">
      <w:pPr>
        <w:pStyle w:val="ZkladntextIMP"/>
        <w:tabs>
          <w:tab w:val="left" w:pos="5580"/>
        </w:tabs>
        <w:suppressAutoHyphens w:val="0"/>
        <w:spacing w:line="240" w:lineRule="auto"/>
        <w:outlineLvl w:val="0"/>
        <w:rPr>
          <w:rFonts w:ascii="Times New Roman" w:hAnsi="Times New Roman"/>
          <w:noProof/>
          <w:sz w:val="22"/>
          <w:szCs w:val="22"/>
        </w:rPr>
      </w:pPr>
    </w:p>
    <w:p w:rsidR="00F01765" w:rsidRPr="009D61F2" w:rsidRDefault="00F01765" w:rsidP="007F753D">
      <w:pPr>
        <w:pStyle w:val="ZkladntextIMP"/>
        <w:tabs>
          <w:tab w:val="left" w:pos="5580"/>
        </w:tabs>
        <w:suppressAutoHyphens w:val="0"/>
        <w:spacing w:line="240" w:lineRule="auto"/>
        <w:outlineLvl w:val="0"/>
        <w:rPr>
          <w:rFonts w:ascii="Times New Roman" w:hAnsi="Times New Roman"/>
          <w:noProof/>
          <w:sz w:val="22"/>
          <w:szCs w:val="22"/>
        </w:rPr>
      </w:pPr>
      <w:r w:rsidRPr="009D61F2">
        <w:rPr>
          <w:rFonts w:ascii="Times New Roman" w:hAnsi="Times New Roman"/>
          <w:noProof/>
          <w:sz w:val="22"/>
          <w:szCs w:val="22"/>
        </w:rPr>
        <w:t>Táto zápisnica bola vyhotovená v troch rovnopisoch.</w:t>
      </w:r>
    </w:p>
    <w:p w:rsidR="00F01765" w:rsidRPr="009D61F2" w:rsidRDefault="00F01765" w:rsidP="007F753D">
      <w:pPr>
        <w:pStyle w:val="ZkladntextIMP"/>
        <w:suppressAutoHyphens w:val="0"/>
        <w:spacing w:line="240" w:lineRule="auto"/>
        <w:rPr>
          <w:rFonts w:ascii="Times New Roman" w:hAnsi="Times New Roman"/>
          <w:noProof/>
          <w:sz w:val="22"/>
          <w:szCs w:val="22"/>
        </w:rPr>
      </w:pPr>
      <w:r w:rsidRPr="009D61F2">
        <w:rPr>
          <w:rFonts w:ascii="Times New Roman" w:hAnsi="Times New Roman"/>
          <w:noProof/>
          <w:sz w:val="22"/>
          <w:szCs w:val="22"/>
        </w:rPr>
        <w:t>Zapisovateľ: JUDr. Ľuboš Kukliš, PhD.</w:t>
      </w:r>
    </w:p>
    <w:p w:rsidR="00F01765" w:rsidRPr="009D61F2" w:rsidRDefault="00F01765" w:rsidP="007F753D">
      <w:pPr>
        <w:widowControl w:val="0"/>
        <w:jc w:val="both"/>
        <w:rPr>
          <w:sz w:val="22"/>
          <w:szCs w:val="22"/>
        </w:rPr>
      </w:pPr>
      <w:r w:rsidRPr="009D61F2">
        <w:rPr>
          <w:noProof/>
          <w:sz w:val="22"/>
          <w:szCs w:val="22"/>
        </w:rPr>
        <w:t xml:space="preserve">Overil: </w:t>
      </w:r>
      <w:r>
        <w:rPr>
          <w:noProof/>
          <w:sz w:val="22"/>
          <w:szCs w:val="22"/>
        </w:rPr>
        <w:t>Mgr. Gabriela Rothmayerová</w:t>
      </w:r>
    </w:p>
    <w:p w:rsidR="00F01765" w:rsidRPr="009D61F2" w:rsidRDefault="00F01765">
      <w:pPr>
        <w:rPr>
          <w:sz w:val="22"/>
          <w:szCs w:val="22"/>
        </w:rPr>
      </w:pPr>
    </w:p>
    <w:sectPr w:rsidR="00F01765" w:rsidRPr="009D61F2" w:rsidSect="003C1C3E">
      <w:footerReference w:type="even"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EF" w:rsidRDefault="00F77CEF">
      <w:r>
        <w:separator/>
      </w:r>
    </w:p>
  </w:endnote>
  <w:endnote w:type="continuationSeparator" w:id="0">
    <w:p w:rsidR="00F77CEF" w:rsidRDefault="00F7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EF" w:rsidRDefault="00F77CEF" w:rsidP="003C1C3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77CEF" w:rsidRDefault="00F77CE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EF" w:rsidRDefault="00F77CEF" w:rsidP="003C1C3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74CD7">
      <w:rPr>
        <w:rStyle w:val="slostrany"/>
        <w:noProof/>
      </w:rPr>
      <w:t>21</w:t>
    </w:r>
    <w:r>
      <w:rPr>
        <w:rStyle w:val="slostrany"/>
      </w:rPr>
      <w:fldChar w:fldCharType="end"/>
    </w:r>
  </w:p>
  <w:p w:rsidR="00F77CEF" w:rsidRDefault="00F77CE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EF" w:rsidRDefault="00F77CEF">
      <w:r>
        <w:separator/>
      </w:r>
    </w:p>
  </w:footnote>
  <w:footnote w:type="continuationSeparator" w:id="0">
    <w:p w:rsidR="00F77CEF" w:rsidRDefault="00F77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1BBD"/>
    <w:multiLevelType w:val="hybridMultilevel"/>
    <w:tmpl w:val="A34406B4"/>
    <w:lvl w:ilvl="0" w:tplc="93B06CA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60057D69"/>
    <w:multiLevelType w:val="hybridMultilevel"/>
    <w:tmpl w:val="FB1022F8"/>
    <w:lvl w:ilvl="0" w:tplc="8D7E824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3D"/>
    <w:rsid w:val="00040DF4"/>
    <w:rsid w:val="00055293"/>
    <w:rsid w:val="000F25F8"/>
    <w:rsid w:val="001133A1"/>
    <w:rsid w:val="00161820"/>
    <w:rsid w:val="00174CD7"/>
    <w:rsid w:val="00193ACF"/>
    <w:rsid w:val="001B46E5"/>
    <w:rsid w:val="001B4CD4"/>
    <w:rsid w:val="002A21B4"/>
    <w:rsid w:val="002A7163"/>
    <w:rsid w:val="002B1B4A"/>
    <w:rsid w:val="002D1513"/>
    <w:rsid w:val="003215F4"/>
    <w:rsid w:val="00324A9C"/>
    <w:rsid w:val="0036142A"/>
    <w:rsid w:val="003A02A8"/>
    <w:rsid w:val="003B34DF"/>
    <w:rsid w:val="003C1C3E"/>
    <w:rsid w:val="00434449"/>
    <w:rsid w:val="00611AB2"/>
    <w:rsid w:val="00637653"/>
    <w:rsid w:val="006443FF"/>
    <w:rsid w:val="00691A32"/>
    <w:rsid w:val="006A59FF"/>
    <w:rsid w:val="006A5ED0"/>
    <w:rsid w:val="006F7474"/>
    <w:rsid w:val="006F74CA"/>
    <w:rsid w:val="0074010A"/>
    <w:rsid w:val="007F753D"/>
    <w:rsid w:val="00801677"/>
    <w:rsid w:val="00840A4B"/>
    <w:rsid w:val="00880F60"/>
    <w:rsid w:val="00883110"/>
    <w:rsid w:val="008B05BC"/>
    <w:rsid w:val="00951B1F"/>
    <w:rsid w:val="0098303B"/>
    <w:rsid w:val="009A77DD"/>
    <w:rsid w:val="009D2FF2"/>
    <w:rsid w:val="009D61F2"/>
    <w:rsid w:val="00A95A44"/>
    <w:rsid w:val="00AD6659"/>
    <w:rsid w:val="00AF7A72"/>
    <w:rsid w:val="00B37B33"/>
    <w:rsid w:val="00B75509"/>
    <w:rsid w:val="00B777EE"/>
    <w:rsid w:val="00C53F12"/>
    <w:rsid w:val="00C81F35"/>
    <w:rsid w:val="00C97642"/>
    <w:rsid w:val="00CA355D"/>
    <w:rsid w:val="00CA75BC"/>
    <w:rsid w:val="00D43896"/>
    <w:rsid w:val="00D808F7"/>
    <w:rsid w:val="00DC01CD"/>
    <w:rsid w:val="00DE71BB"/>
    <w:rsid w:val="00E77483"/>
    <w:rsid w:val="00EC60F4"/>
    <w:rsid w:val="00EE4422"/>
    <w:rsid w:val="00EF4FCF"/>
    <w:rsid w:val="00F01765"/>
    <w:rsid w:val="00F652FC"/>
    <w:rsid w:val="00F67145"/>
    <w:rsid w:val="00F741E5"/>
    <w:rsid w:val="00F77CEF"/>
    <w:rsid w:val="00F927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753D"/>
    <w:rPr>
      <w:rFonts w:ascii="Times New Roman" w:eastAsia="Times New Roman" w:hAnsi="Times New Roman"/>
      <w:sz w:val="24"/>
      <w:szCs w:val="24"/>
    </w:rPr>
  </w:style>
  <w:style w:type="paragraph" w:styleId="Nadpis2">
    <w:name w:val="heading 2"/>
    <w:basedOn w:val="Normlny"/>
    <w:next w:val="Normlny"/>
    <w:link w:val="Nadpis2Char"/>
    <w:uiPriority w:val="99"/>
    <w:qFormat/>
    <w:rsid w:val="007F753D"/>
    <w:pPr>
      <w:keepNext/>
      <w:spacing w:before="240" w:after="60"/>
      <w:outlineLvl w:val="1"/>
    </w:pPr>
    <w:rPr>
      <w:rFonts w:ascii="Arial" w:hAnsi="Arial" w:cs="Arial"/>
      <w:b/>
      <w:bCs/>
      <w:i/>
      <w:iCs/>
      <w:sz w:val="28"/>
      <w:szCs w:val="28"/>
    </w:rPr>
  </w:style>
  <w:style w:type="paragraph" w:styleId="Nadpis6">
    <w:name w:val="heading 6"/>
    <w:basedOn w:val="Normlny"/>
    <w:next w:val="Normlny"/>
    <w:link w:val="Nadpis6Char"/>
    <w:uiPriority w:val="99"/>
    <w:qFormat/>
    <w:rsid w:val="003C1C3E"/>
    <w:pPr>
      <w:keepNext/>
      <w:keepLines/>
      <w:spacing w:before="200"/>
      <w:outlineLvl w:val="5"/>
    </w:pPr>
    <w:rPr>
      <w:rFonts w:ascii="Cambria" w:hAnsi="Cambria"/>
      <w:i/>
      <w:iCs/>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7F753D"/>
    <w:rPr>
      <w:rFonts w:ascii="Arial" w:hAnsi="Arial" w:cs="Arial"/>
      <w:b/>
      <w:bCs/>
      <w:i/>
      <w:iCs/>
      <w:sz w:val="28"/>
      <w:szCs w:val="28"/>
      <w:lang w:eastAsia="sk-SK"/>
    </w:rPr>
  </w:style>
  <w:style w:type="character" w:customStyle="1" w:styleId="Nadpis6Char">
    <w:name w:val="Nadpis 6 Char"/>
    <w:basedOn w:val="Predvolenpsmoodseku"/>
    <w:link w:val="Nadpis6"/>
    <w:uiPriority w:val="99"/>
    <w:semiHidden/>
    <w:locked/>
    <w:rsid w:val="003C1C3E"/>
    <w:rPr>
      <w:rFonts w:ascii="Cambria" w:hAnsi="Cambria" w:cs="Times New Roman"/>
      <w:i/>
      <w:iCs/>
      <w:color w:val="243F60"/>
      <w:sz w:val="24"/>
      <w:szCs w:val="24"/>
      <w:lang w:eastAsia="sk-SK"/>
    </w:rPr>
  </w:style>
  <w:style w:type="paragraph" w:styleId="Zkladntext">
    <w:name w:val="Body Text"/>
    <w:aliases w:val="Char"/>
    <w:basedOn w:val="Normlny"/>
    <w:link w:val="ZkladntextChar"/>
    <w:uiPriority w:val="99"/>
    <w:rsid w:val="007F753D"/>
    <w:pPr>
      <w:spacing w:after="120"/>
    </w:pPr>
  </w:style>
  <w:style w:type="character" w:customStyle="1" w:styleId="ZkladntextChar">
    <w:name w:val="Základný text Char"/>
    <w:aliases w:val="Char Char"/>
    <w:basedOn w:val="Predvolenpsmoodseku"/>
    <w:link w:val="Zkladntext"/>
    <w:uiPriority w:val="99"/>
    <w:locked/>
    <w:rsid w:val="007F753D"/>
    <w:rPr>
      <w:rFonts w:ascii="Times New Roman" w:hAnsi="Times New Roman" w:cs="Times New Roman"/>
      <w:sz w:val="24"/>
      <w:szCs w:val="24"/>
      <w:lang w:eastAsia="sk-SK"/>
    </w:rPr>
  </w:style>
  <w:style w:type="paragraph" w:styleId="Pta">
    <w:name w:val="footer"/>
    <w:basedOn w:val="Normlny"/>
    <w:link w:val="PtaChar"/>
    <w:uiPriority w:val="99"/>
    <w:rsid w:val="007F753D"/>
    <w:pPr>
      <w:tabs>
        <w:tab w:val="center" w:pos="4536"/>
        <w:tab w:val="right" w:pos="9072"/>
      </w:tabs>
    </w:pPr>
  </w:style>
  <w:style w:type="character" w:customStyle="1" w:styleId="PtaChar">
    <w:name w:val="Päta Char"/>
    <w:basedOn w:val="Predvolenpsmoodseku"/>
    <w:link w:val="Pta"/>
    <w:uiPriority w:val="99"/>
    <w:locked/>
    <w:rsid w:val="007F753D"/>
    <w:rPr>
      <w:rFonts w:ascii="Times New Roman" w:hAnsi="Times New Roman" w:cs="Times New Roman"/>
      <w:sz w:val="24"/>
      <w:szCs w:val="24"/>
      <w:lang w:eastAsia="sk-SK"/>
    </w:rPr>
  </w:style>
  <w:style w:type="character" w:customStyle="1" w:styleId="TitleChar">
    <w:name w:val="Title Char"/>
    <w:uiPriority w:val="99"/>
    <w:locked/>
    <w:rsid w:val="007F753D"/>
    <w:rPr>
      <w:b/>
      <w:sz w:val="32"/>
      <w:lang w:eastAsia="sk-SK"/>
    </w:rPr>
  </w:style>
  <w:style w:type="paragraph" w:styleId="Nzov">
    <w:name w:val="Title"/>
    <w:basedOn w:val="Normlny"/>
    <w:link w:val="NzovChar"/>
    <w:uiPriority w:val="99"/>
    <w:qFormat/>
    <w:rsid w:val="007F753D"/>
    <w:pPr>
      <w:widowControl w:val="0"/>
      <w:autoSpaceDE w:val="0"/>
      <w:autoSpaceDN w:val="0"/>
      <w:jc w:val="center"/>
    </w:pPr>
    <w:rPr>
      <w:rFonts w:ascii="Calibri" w:eastAsia="Calibri" w:hAnsi="Calibri"/>
      <w:b/>
      <w:sz w:val="32"/>
      <w:szCs w:val="20"/>
    </w:rPr>
  </w:style>
  <w:style w:type="character" w:customStyle="1" w:styleId="NzovChar">
    <w:name w:val="Názov Char"/>
    <w:basedOn w:val="Predvolenpsmoodseku"/>
    <w:link w:val="Nzov"/>
    <w:uiPriority w:val="99"/>
    <w:locked/>
    <w:rPr>
      <w:rFonts w:ascii="Cambria" w:hAnsi="Cambria" w:cs="Times New Roman"/>
      <w:b/>
      <w:bCs/>
      <w:kern w:val="28"/>
      <w:sz w:val="32"/>
      <w:szCs w:val="32"/>
    </w:rPr>
  </w:style>
  <w:style w:type="character" w:customStyle="1" w:styleId="NzovChar1">
    <w:name w:val="Názov Char1"/>
    <w:basedOn w:val="Predvolenpsmoodseku"/>
    <w:uiPriority w:val="99"/>
    <w:rsid w:val="007F753D"/>
    <w:rPr>
      <w:rFonts w:ascii="Cambria" w:hAnsi="Cambria" w:cs="Times New Roman"/>
      <w:color w:val="17365D"/>
      <w:spacing w:val="5"/>
      <w:kern w:val="28"/>
      <w:sz w:val="52"/>
      <w:szCs w:val="52"/>
      <w:lang w:eastAsia="sk-SK"/>
    </w:rPr>
  </w:style>
  <w:style w:type="paragraph" w:customStyle="1" w:styleId="Textbody">
    <w:name w:val="Text body"/>
    <w:basedOn w:val="Normlny"/>
    <w:uiPriority w:val="99"/>
    <w:rsid w:val="007F753D"/>
    <w:pPr>
      <w:widowControl w:val="0"/>
      <w:adjustRightInd w:val="0"/>
      <w:jc w:val="center"/>
    </w:pPr>
    <w:rPr>
      <w:b/>
      <w:bCs/>
      <w:sz w:val="32"/>
      <w:szCs w:val="32"/>
    </w:rPr>
  </w:style>
  <w:style w:type="paragraph" w:customStyle="1" w:styleId="ZkladntextIMP">
    <w:name w:val="Základní text_IMP"/>
    <w:basedOn w:val="Normlny"/>
    <w:link w:val="ZkladntextIMPChar"/>
    <w:uiPriority w:val="99"/>
    <w:rsid w:val="007F753D"/>
    <w:pPr>
      <w:tabs>
        <w:tab w:val="left" w:pos="-1440"/>
      </w:tabs>
      <w:suppressAutoHyphens/>
      <w:spacing w:line="276" w:lineRule="auto"/>
    </w:pPr>
    <w:rPr>
      <w:rFonts w:ascii="Arial" w:eastAsia="Calibri" w:hAnsi="Arial"/>
      <w:sz w:val="20"/>
      <w:szCs w:val="20"/>
    </w:rPr>
  </w:style>
  <w:style w:type="character" w:customStyle="1" w:styleId="ZkladntextIMPChar">
    <w:name w:val="Základní text_IMP Char"/>
    <w:link w:val="ZkladntextIMP"/>
    <w:uiPriority w:val="99"/>
    <w:locked/>
    <w:rsid w:val="007F753D"/>
    <w:rPr>
      <w:rFonts w:ascii="Arial" w:hAnsi="Arial"/>
      <w:sz w:val="20"/>
      <w:lang w:eastAsia="sk-SK"/>
    </w:rPr>
  </w:style>
  <w:style w:type="character" w:styleId="slostrany">
    <w:name w:val="page number"/>
    <w:basedOn w:val="Predvolenpsmoodseku"/>
    <w:uiPriority w:val="99"/>
    <w:rsid w:val="007F753D"/>
    <w:rPr>
      <w:rFonts w:cs="Times New Roman"/>
    </w:rPr>
  </w:style>
  <w:style w:type="character" w:customStyle="1" w:styleId="ra">
    <w:name w:val="ra"/>
    <w:uiPriority w:val="99"/>
    <w:rsid w:val="007F753D"/>
  </w:style>
  <w:style w:type="character" w:customStyle="1" w:styleId="f21">
    <w:name w:val="f21"/>
    <w:uiPriority w:val="99"/>
    <w:rsid w:val="007F753D"/>
    <w:rPr>
      <w:rFonts w:ascii="Times" w:hAnsi="Times"/>
      <w:color w:val="000000"/>
      <w:sz w:val="24"/>
    </w:rPr>
  </w:style>
  <w:style w:type="paragraph" w:styleId="Podtitul">
    <w:name w:val="Subtitle"/>
    <w:basedOn w:val="Normlny"/>
    <w:link w:val="PodtitulChar"/>
    <w:uiPriority w:val="99"/>
    <w:qFormat/>
    <w:rsid w:val="007F753D"/>
    <w:pPr>
      <w:jc w:val="both"/>
    </w:pPr>
    <w:rPr>
      <w:rFonts w:ascii="Arial" w:hAnsi="Arial" w:cs="Arial"/>
      <w:b/>
      <w:bCs/>
    </w:rPr>
  </w:style>
  <w:style w:type="character" w:customStyle="1" w:styleId="PodtitulChar">
    <w:name w:val="Podtitul Char"/>
    <w:basedOn w:val="Predvolenpsmoodseku"/>
    <w:link w:val="Podtitul"/>
    <w:uiPriority w:val="99"/>
    <w:locked/>
    <w:rsid w:val="007F753D"/>
    <w:rPr>
      <w:rFonts w:ascii="Arial" w:hAnsi="Arial" w:cs="Arial"/>
      <w:b/>
      <w:bCs/>
      <w:sz w:val="24"/>
      <w:szCs w:val="24"/>
      <w:lang w:eastAsia="sk-SK"/>
    </w:rPr>
  </w:style>
  <w:style w:type="paragraph" w:styleId="Zkladntext2">
    <w:name w:val="Body Text 2"/>
    <w:basedOn w:val="Normlny"/>
    <w:link w:val="Zkladntext2Char"/>
    <w:uiPriority w:val="99"/>
    <w:semiHidden/>
    <w:rsid w:val="009D61F2"/>
    <w:pPr>
      <w:spacing w:after="120" w:line="480" w:lineRule="auto"/>
    </w:pPr>
  </w:style>
  <w:style w:type="character" w:customStyle="1" w:styleId="Zkladntext2Char">
    <w:name w:val="Základný text 2 Char"/>
    <w:basedOn w:val="Predvolenpsmoodseku"/>
    <w:link w:val="Zkladntext2"/>
    <w:uiPriority w:val="99"/>
    <w:semiHidden/>
    <w:locked/>
    <w:rsid w:val="009D61F2"/>
    <w:rPr>
      <w:rFonts w:ascii="Times New Roman" w:hAnsi="Times New Roman" w:cs="Times New Roman"/>
      <w:sz w:val="24"/>
      <w:szCs w:val="24"/>
      <w:lang w:eastAsia="sk-SK"/>
    </w:rPr>
  </w:style>
  <w:style w:type="paragraph" w:styleId="Zkladntext3">
    <w:name w:val="Body Text 3"/>
    <w:basedOn w:val="Normlny"/>
    <w:link w:val="Zkladntext3Char"/>
    <w:uiPriority w:val="99"/>
    <w:semiHidden/>
    <w:rsid w:val="009A77DD"/>
    <w:pPr>
      <w:spacing w:after="120"/>
    </w:pPr>
    <w:rPr>
      <w:sz w:val="16"/>
      <w:szCs w:val="16"/>
    </w:rPr>
  </w:style>
  <w:style w:type="character" w:customStyle="1" w:styleId="Zkladntext3Char">
    <w:name w:val="Základný text 3 Char"/>
    <w:basedOn w:val="Predvolenpsmoodseku"/>
    <w:link w:val="Zkladntext3"/>
    <w:uiPriority w:val="99"/>
    <w:semiHidden/>
    <w:locked/>
    <w:rsid w:val="009A77DD"/>
    <w:rPr>
      <w:rFonts w:ascii="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F77CEF"/>
    <w:rPr>
      <w:rFonts w:ascii="Tahoma" w:hAnsi="Tahoma" w:cs="Tahoma"/>
      <w:sz w:val="16"/>
      <w:szCs w:val="16"/>
    </w:rPr>
  </w:style>
  <w:style w:type="character" w:customStyle="1" w:styleId="TextbublinyChar">
    <w:name w:val="Text bubliny Char"/>
    <w:basedOn w:val="Predvolenpsmoodseku"/>
    <w:link w:val="Textbubliny"/>
    <w:uiPriority w:val="99"/>
    <w:semiHidden/>
    <w:rsid w:val="00F77C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753D"/>
    <w:rPr>
      <w:rFonts w:ascii="Times New Roman" w:eastAsia="Times New Roman" w:hAnsi="Times New Roman"/>
      <w:sz w:val="24"/>
      <w:szCs w:val="24"/>
    </w:rPr>
  </w:style>
  <w:style w:type="paragraph" w:styleId="Nadpis2">
    <w:name w:val="heading 2"/>
    <w:basedOn w:val="Normlny"/>
    <w:next w:val="Normlny"/>
    <w:link w:val="Nadpis2Char"/>
    <w:uiPriority w:val="99"/>
    <w:qFormat/>
    <w:rsid w:val="007F753D"/>
    <w:pPr>
      <w:keepNext/>
      <w:spacing w:before="240" w:after="60"/>
      <w:outlineLvl w:val="1"/>
    </w:pPr>
    <w:rPr>
      <w:rFonts w:ascii="Arial" w:hAnsi="Arial" w:cs="Arial"/>
      <w:b/>
      <w:bCs/>
      <w:i/>
      <w:iCs/>
      <w:sz w:val="28"/>
      <w:szCs w:val="28"/>
    </w:rPr>
  </w:style>
  <w:style w:type="paragraph" w:styleId="Nadpis6">
    <w:name w:val="heading 6"/>
    <w:basedOn w:val="Normlny"/>
    <w:next w:val="Normlny"/>
    <w:link w:val="Nadpis6Char"/>
    <w:uiPriority w:val="99"/>
    <w:qFormat/>
    <w:rsid w:val="003C1C3E"/>
    <w:pPr>
      <w:keepNext/>
      <w:keepLines/>
      <w:spacing w:before="200"/>
      <w:outlineLvl w:val="5"/>
    </w:pPr>
    <w:rPr>
      <w:rFonts w:ascii="Cambria" w:hAnsi="Cambria"/>
      <w:i/>
      <w:iCs/>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7F753D"/>
    <w:rPr>
      <w:rFonts w:ascii="Arial" w:hAnsi="Arial" w:cs="Arial"/>
      <w:b/>
      <w:bCs/>
      <w:i/>
      <w:iCs/>
      <w:sz w:val="28"/>
      <w:szCs w:val="28"/>
      <w:lang w:eastAsia="sk-SK"/>
    </w:rPr>
  </w:style>
  <w:style w:type="character" w:customStyle="1" w:styleId="Nadpis6Char">
    <w:name w:val="Nadpis 6 Char"/>
    <w:basedOn w:val="Predvolenpsmoodseku"/>
    <w:link w:val="Nadpis6"/>
    <w:uiPriority w:val="99"/>
    <w:semiHidden/>
    <w:locked/>
    <w:rsid w:val="003C1C3E"/>
    <w:rPr>
      <w:rFonts w:ascii="Cambria" w:hAnsi="Cambria" w:cs="Times New Roman"/>
      <w:i/>
      <w:iCs/>
      <w:color w:val="243F60"/>
      <w:sz w:val="24"/>
      <w:szCs w:val="24"/>
      <w:lang w:eastAsia="sk-SK"/>
    </w:rPr>
  </w:style>
  <w:style w:type="paragraph" w:styleId="Zkladntext">
    <w:name w:val="Body Text"/>
    <w:aliases w:val="Char"/>
    <w:basedOn w:val="Normlny"/>
    <w:link w:val="ZkladntextChar"/>
    <w:uiPriority w:val="99"/>
    <w:rsid w:val="007F753D"/>
    <w:pPr>
      <w:spacing w:after="120"/>
    </w:pPr>
  </w:style>
  <w:style w:type="character" w:customStyle="1" w:styleId="ZkladntextChar">
    <w:name w:val="Základný text Char"/>
    <w:aliases w:val="Char Char"/>
    <w:basedOn w:val="Predvolenpsmoodseku"/>
    <w:link w:val="Zkladntext"/>
    <w:uiPriority w:val="99"/>
    <w:locked/>
    <w:rsid w:val="007F753D"/>
    <w:rPr>
      <w:rFonts w:ascii="Times New Roman" w:hAnsi="Times New Roman" w:cs="Times New Roman"/>
      <w:sz w:val="24"/>
      <w:szCs w:val="24"/>
      <w:lang w:eastAsia="sk-SK"/>
    </w:rPr>
  </w:style>
  <w:style w:type="paragraph" w:styleId="Pta">
    <w:name w:val="footer"/>
    <w:basedOn w:val="Normlny"/>
    <w:link w:val="PtaChar"/>
    <w:uiPriority w:val="99"/>
    <w:rsid w:val="007F753D"/>
    <w:pPr>
      <w:tabs>
        <w:tab w:val="center" w:pos="4536"/>
        <w:tab w:val="right" w:pos="9072"/>
      </w:tabs>
    </w:pPr>
  </w:style>
  <w:style w:type="character" w:customStyle="1" w:styleId="PtaChar">
    <w:name w:val="Päta Char"/>
    <w:basedOn w:val="Predvolenpsmoodseku"/>
    <w:link w:val="Pta"/>
    <w:uiPriority w:val="99"/>
    <w:locked/>
    <w:rsid w:val="007F753D"/>
    <w:rPr>
      <w:rFonts w:ascii="Times New Roman" w:hAnsi="Times New Roman" w:cs="Times New Roman"/>
      <w:sz w:val="24"/>
      <w:szCs w:val="24"/>
      <w:lang w:eastAsia="sk-SK"/>
    </w:rPr>
  </w:style>
  <w:style w:type="character" w:customStyle="1" w:styleId="TitleChar">
    <w:name w:val="Title Char"/>
    <w:uiPriority w:val="99"/>
    <w:locked/>
    <w:rsid w:val="007F753D"/>
    <w:rPr>
      <w:b/>
      <w:sz w:val="32"/>
      <w:lang w:eastAsia="sk-SK"/>
    </w:rPr>
  </w:style>
  <w:style w:type="paragraph" w:styleId="Nzov">
    <w:name w:val="Title"/>
    <w:basedOn w:val="Normlny"/>
    <w:link w:val="NzovChar"/>
    <w:uiPriority w:val="99"/>
    <w:qFormat/>
    <w:rsid w:val="007F753D"/>
    <w:pPr>
      <w:widowControl w:val="0"/>
      <w:autoSpaceDE w:val="0"/>
      <w:autoSpaceDN w:val="0"/>
      <w:jc w:val="center"/>
    </w:pPr>
    <w:rPr>
      <w:rFonts w:ascii="Calibri" w:eastAsia="Calibri" w:hAnsi="Calibri"/>
      <w:b/>
      <w:sz w:val="32"/>
      <w:szCs w:val="20"/>
    </w:rPr>
  </w:style>
  <w:style w:type="character" w:customStyle="1" w:styleId="NzovChar">
    <w:name w:val="Názov Char"/>
    <w:basedOn w:val="Predvolenpsmoodseku"/>
    <w:link w:val="Nzov"/>
    <w:uiPriority w:val="99"/>
    <w:locked/>
    <w:rPr>
      <w:rFonts w:ascii="Cambria" w:hAnsi="Cambria" w:cs="Times New Roman"/>
      <w:b/>
      <w:bCs/>
      <w:kern w:val="28"/>
      <w:sz w:val="32"/>
      <w:szCs w:val="32"/>
    </w:rPr>
  </w:style>
  <w:style w:type="character" w:customStyle="1" w:styleId="NzovChar1">
    <w:name w:val="Názov Char1"/>
    <w:basedOn w:val="Predvolenpsmoodseku"/>
    <w:uiPriority w:val="99"/>
    <w:rsid w:val="007F753D"/>
    <w:rPr>
      <w:rFonts w:ascii="Cambria" w:hAnsi="Cambria" w:cs="Times New Roman"/>
      <w:color w:val="17365D"/>
      <w:spacing w:val="5"/>
      <w:kern w:val="28"/>
      <w:sz w:val="52"/>
      <w:szCs w:val="52"/>
      <w:lang w:eastAsia="sk-SK"/>
    </w:rPr>
  </w:style>
  <w:style w:type="paragraph" w:customStyle="1" w:styleId="Textbody">
    <w:name w:val="Text body"/>
    <w:basedOn w:val="Normlny"/>
    <w:uiPriority w:val="99"/>
    <w:rsid w:val="007F753D"/>
    <w:pPr>
      <w:widowControl w:val="0"/>
      <w:adjustRightInd w:val="0"/>
      <w:jc w:val="center"/>
    </w:pPr>
    <w:rPr>
      <w:b/>
      <w:bCs/>
      <w:sz w:val="32"/>
      <w:szCs w:val="32"/>
    </w:rPr>
  </w:style>
  <w:style w:type="paragraph" w:customStyle="1" w:styleId="ZkladntextIMP">
    <w:name w:val="Základní text_IMP"/>
    <w:basedOn w:val="Normlny"/>
    <w:link w:val="ZkladntextIMPChar"/>
    <w:uiPriority w:val="99"/>
    <w:rsid w:val="007F753D"/>
    <w:pPr>
      <w:tabs>
        <w:tab w:val="left" w:pos="-1440"/>
      </w:tabs>
      <w:suppressAutoHyphens/>
      <w:spacing w:line="276" w:lineRule="auto"/>
    </w:pPr>
    <w:rPr>
      <w:rFonts w:ascii="Arial" w:eastAsia="Calibri" w:hAnsi="Arial"/>
      <w:sz w:val="20"/>
      <w:szCs w:val="20"/>
    </w:rPr>
  </w:style>
  <w:style w:type="character" w:customStyle="1" w:styleId="ZkladntextIMPChar">
    <w:name w:val="Základní text_IMP Char"/>
    <w:link w:val="ZkladntextIMP"/>
    <w:uiPriority w:val="99"/>
    <w:locked/>
    <w:rsid w:val="007F753D"/>
    <w:rPr>
      <w:rFonts w:ascii="Arial" w:hAnsi="Arial"/>
      <w:sz w:val="20"/>
      <w:lang w:eastAsia="sk-SK"/>
    </w:rPr>
  </w:style>
  <w:style w:type="character" w:styleId="slostrany">
    <w:name w:val="page number"/>
    <w:basedOn w:val="Predvolenpsmoodseku"/>
    <w:uiPriority w:val="99"/>
    <w:rsid w:val="007F753D"/>
    <w:rPr>
      <w:rFonts w:cs="Times New Roman"/>
    </w:rPr>
  </w:style>
  <w:style w:type="character" w:customStyle="1" w:styleId="ra">
    <w:name w:val="ra"/>
    <w:uiPriority w:val="99"/>
    <w:rsid w:val="007F753D"/>
  </w:style>
  <w:style w:type="character" w:customStyle="1" w:styleId="f21">
    <w:name w:val="f21"/>
    <w:uiPriority w:val="99"/>
    <w:rsid w:val="007F753D"/>
    <w:rPr>
      <w:rFonts w:ascii="Times" w:hAnsi="Times"/>
      <w:color w:val="000000"/>
      <w:sz w:val="24"/>
    </w:rPr>
  </w:style>
  <w:style w:type="paragraph" w:styleId="Podtitul">
    <w:name w:val="Subtitle"/>
    <w:basedOn w:val="Normlny"/>
    <w:link w:val="PodtitulChar"/>
    <w:uiPriority w:val="99"/>
    <w:qFormat/>
    <w:rsid w:val="007F753D"/>
    <w:pPr>
      <w:jc w:val="both"/>
    </w:pPr>
    <w:rPr>
      <w:rFonts w:ascii="Arial" w:hAnsi="Arial" w:cs="Arial"/>
      <w:b/>
      <w:bCs/>
    </w:rPr>
  </w:style>
  <w:style w:type="character" w:customStyle="1" w:styleId="PodtitulChar">
    <w:name w:val="Podtitul Char"/>
    <w:basedOn w:val="Predvolenpsmoodseku"/>
    <w:link w:val="Podtitul"/>
    <w:uiPriority w:val="99"/>
    <w:locked/>
    <w:rsid w:val="007F753D"/>
    <w:rPr>
      <w:rFonts w:ascii="Arial" w:hAnsi="Arial" w:cs="Arial"/>
      <w:b/>
      <w:bCs/>
      <w:sz w:val="24"/>
      <w:szCs w:val="24"/>
      <w:lang w:eastAsia="sk-SK"/>
    </w:rPr>
  </w:style>
  <w:style w:type="paragraph" w:styleId="Zkladntext2">
    <w:name w:val="Body Text 2"/>
    <w:basedOn w:val="Normlny"/>
    <w:link w:val="Zkladntext2Char"/>
    <w:uiPriority w:val="99"/>
    <w:semiHidden/>
    <w:rsid w:val="009D61F2"/>
    <w:pPr>
      <w:spacing w:after="120" w:line="480" w:lineRule="auto"/>
    </w:pPr>
  </w:style>
  <w:style w:type="character" w:customStyle="1" w:styleId="Zkladntext2Char">
    <w:name w:val="Základný text 2 Char"/>
    <w:basedOn w:val="Predvolenpsmoodseku"/>
    <w:link w:val="Zkladntext2"/>
    <w:uiPriority w:val="99"/>
    <w:semiHidden/>
    <w:locked/>
    <w:rsid w:val="009D61F2"/>
    <w:rPr>
      <w:rFonts w:ascii="Times New Roman" w:hAnsi="Times New Roman" w:cs="Times New Roman"/>
      <w:sz w:val="24"/>
      <w:szCs w:val="24"/>
      <w:lang w:eastAsia="sk-SK"/>
    </w:rPr>
  </w:style>
  <w:style w:type="paragraph" w:styleId="Zkladntext3">
    <w:name w:val="Body Text 3"/>
    <w:basedOn w:val="Normlny"/>
    <w:link w:val="Zkladntext3Char"/>
    <w:uiPriority w:val="99"/>
    <w:semiHidden/>
    <w:rsid w:val="009A77DD"/>
    <w:pPr>
      <w:spacing w:after="120"/>
    </w:pPr>
    <w:rPr>
      <w:sz w:val="16"/>
      <w:szCs w:val="16"/>
    </w:rPr>
  </w:style>
  <w:style w:type="character" w:customStyle="1" w:styleId="Zkladntext3Char">
    <w:name w:val="Základný text 3 Char"/>
    <w:basedOn w:val="Predvolenpsmoodseku"/>
    <w:link w:val="Zkladntext3"/>
    <w:uiPriority w:val="99"/>
    <w:semiHidden/>
    <w:locked/>
    <w:rsid w:val="009A77DD"/>
    <w:rPr>
      <w:rFonts w:ascii="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F77CEF"/>
    <w:rPr>
      <w:rFonts w:ascii="Tahoma" w:hAnsi="Tahoma" w:cs="Tahoma"/>
      <w:sz w:val="16"/>
      <w:szCs w:val="16"/>
    </w:rPr>
  </w:style>
  <w:style w:type="character" w:customStyle="1" w:styleId="TextbublinyChar">
    <w:name w:val="Text bubliny Char"/>
    <w:basedOn w:val="Predvolenpsmoodseku"/>
    <w:link w:val="Textbubliny"/>
    <w:uiPriority w:val="99"/>
    <w:semiHidden/>
    <w:rsid w:val="00F77C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A481-22B0-4E5C-9A08-FB0721E8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6140</Words>
  <Characters>33185</Characters>
  <Application>Microsoft Office Word</Application>
  <DocSecurity>0</DocSecurity>
  <Lines>276</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Jelčová</dc:creator>
  <cp:lastModifiedBy>Lucia Jelčová</cp:lastModifiedBy>
  <cp:revision>2</cp:revision>
  <cp:lastPrinted>2017-11-16T11:08:00Z</cp:lastPrinted>
  <dcterms:created xsi:type="dcterms:W3CDTF">2017-11-16T14:30:00Z</dcterms:created>
  <dcterms:modified xsi:type="dcterms:W3CDTF">2017-11-16T14:30:00Z</dcterms:modified>
</cp:coreProperties>
</file>