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4" w:rsidRPr="00860269" w:rsidRDefault="00D20EF4" w:rsidP="00D20EF4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bookmarkEnd w:id="0"/>
      <w:r w:rsidRPr="00860269">
        <w:rPr>
          <w:b/>
          <w:sz w:val="36"/>
          <w:szCs w:val="36"/>
        </w:rPr>
        <w:t>Tlačová informácia</w:t>
      </w:r>
    </w:p>
    <w:p w:rsidR="00D20EF4" w:rsidRPr="00860269" w:rsidRDefault="00D20EF4" w:rsidP="00D20EF4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11. 10.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D20EF4" w:rsidRPr="00434FB2" w:rsidRDefault="00D20EF4" w:rsidP="00D20EF4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D20EF4" w:rsidRPr="00434FB2" w:rsidRDefault="00D20EF4" w:rsidP="00D20EF4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D20EF4" w:rsidRPr="00860269" w:rsidRDefault="00D20EF4" w:rsidP="00D20EF4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D20EF4" w:rsidRPr="00434FB2" w:rsidRDefault="00D20EF4" w:rsidP="00D20EF4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D20EF4" w:rsidRDefault="00D20EF4" w:rsidP="00D20E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Rozhlas a televízia Slovenska (programová služba Jednotka) za porušenie § 16 ods. 3 písm. b) ZVR (</w:t>
      </w:r>
      <w:r w:rsidRPr="00D20EF4">
        <w:rPr>
          <w:rFonts w:ascii="Times New Roman" w:hAnsi="Times New Roman" w:cs="Times New Roman"/>
          <w:sz w:val="22"/>
          <w:szCs w:val="22"/>
          <w:lang w:eastAsia="sk-SK"/>
        </w:rPr>
        <w:t xml:space="preserve">objektívnosť a nestrannosť spravodajských a politicko-publicistických programov, oddeľovanie názorov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D20EF4">
        <w:rPr>
          <w:rFonts w:ascii="Times New Roman" w:hAnsi="Times New Roman" w:cs="Times New Roman"/>
          <w:sz w:val="22"/>
          <w:szCs w:val="22"/>
          <w:lang w:eastAsia="sk-SK"/>
        </w:rPr>
        <w:t>a komentárov od informácií spravodajského charakteru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), ku ktorému došlo dňa 3. 4. 2017 v súvislosti s vysielaním reportáže </w:t>
      </w:r>
      <w:r w:rsidRPr="00D20EF4">
        <w:rPr>
          <w:rFonts w:ascii="Times New Roman" w:hAnsi="Times New Roman" w:cs="Times New Roman"/>
          <w:i/>
          <w:sz w:val="22"/>
          <w:szCs w:val="22"/>
          <w:lang w:eastAsia="sk-SK"/>
        </w:rPr>
        <w:t>Relativizácia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>...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v programu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>Reportéri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20EF4" w:rsidRPr="003607F6" w:rsidRDefault="00D20EF4" w:rsidP="00D20E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1. Humenská, a.s. (programová služba Humenská televízia) za porušenie § 16 ods. 3 písm. b) ZVR (</w:t>
      </w:r>
      <w:r w:rsidRPr="00D20EF4">
        <w:rPr>
          <w:rFonts w:ascii="Times New Roman" w:hAnsi="Times New Roman" w:cs="Times New Roman"/>
          <w:sz w:val="22"/>
          <w:szCs w:val="22"/>
          <w:lang w:eastAsia="sk-SK"/>
        </w:rPr>
        <w:t xml:space="preserve">objektívnosť a nestrannosť spravodajských a politicko-publicistických programov, oddeľovanie názorov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D20EF4">
        <w:rPr>
          <w:rFonts w:ascii="Times New Roman" w:hAnsi="Times New Roman" w:cs="Times New Roman"/>
          <w:sz w:val="22"/>
          <w:szCs w:val="22"/>
          <w:lang w:eastAsia="sk-SK"/>
        </w:rPr>
        <w:t>a komentárov od informácií spravodajského charakteru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), ku ktorému došlo dňa 23. 2. 2017 v súvislosti s vysielaním príspevku </w:t>
      </w:r>
      <w:r w:rsidRPr="00D20EF4">
        <w:rPr>
          <w:rFonts w:ascii="Times New Roman" w:hAnsi="Times New Roman" w:cs="Times New Roman"/>
          <w:sz w:val="22"/>
          <w:szCs w:val="22"/>
          <w:lang w:eastAsia="sk-SK"/>
        </w:rPr>
        <w:t xml:space="preserve">o Domašanskej ulici v Humennom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 programe </w:t>
      </w:r>
      <w:r>
        <w:rPr>
          <w:rFonts w:ascii="Times New Roman" w:hAnsi="Times New Roman" w:cs="Times New Roman"/>
          <w:i/>
          <w:sz w:val="22"/>
          <w:szCs w:val="22"/>
          <w:lang w:eastAsia="sk-SK"/>
        </w:rPr>
        <w:t>Hlavné Správy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20EF4" w:rsidRPr="00D20EF4" w:rsidRDefault="00D20EF4" w:rsidP="00D20E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20EF4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20EF4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 s. r. o. (programová služba JOJ) vo veci možného porušenia § 16 ods. 3 písm. l) ZVR v súvislosti s tým, že nedodal Rade na jej vyžiadanie súvislý záznam z vysielania programu </w:t>
      </w:r>
      <w:r w:rsidRPr="00D20EF4">
        <w:rPr>
          <w:rFonts w:ascii="Times New Roman" w:hAnsi="Times New Roman" w:cs="Times New Roman"/>
          <w:i/>
          <w:sz w:val="22"/>
          <w:szCs w:val="22"/>
          <w:lang w:eastAsia="sk-SK"/>
        </w:rPr>
        <w:t>X Factor</w:t>
      </w:r>
      <w:r w:rsidRPr="00D20EF4">
        <w:rPr>
          <w:rFonts w:ascii="Times New Roman" w:hAnsi="Times New Roman" w:cs="Times New Roman"/>
          <w:sz w:val="22"/>
          <w:szCs w:val="22"/>
          <w:lang w:eastAsia="sk-SK"/>
        </w:rPr>
        <w:t xml:space="preserve"> dňa 5.8. 2017;</w:t>
      </w:r>
    </w:p>
    <w:p w:rsidR="00D20EF4" w:rsidRPr="00FF46E7" w:rsidRDefault="00D20EF4" w:rsidP="00D20E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>
        <w:rPr>
          <w:rFonts w:ascii="Times New Roman" w:hAnsi="Times New Roman" w:cs="Times New Roman"/>
          <w:sz w:val="22"/>
          <w:szCs w:val="22"/>
          <w:lang w:eastAsia="sk-SK"/>
        </w:rPr>
        <w:t>5 sťažností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 ich časti.</w:t>
      </w:r>
    </w:p>
    <w:p w:rsidR="00D20EF4" w:rsidRDefault="00D20EF4" w:rsidP="00D20EF4">
      <w:pPr>
        <w:jc w:val="both"/>
        <w:rPr>
          <w:rFonts w:ascii="Times New Roman" w:hAnsi="Times New Roman" w:cs="Times New Roman"/>
        </w:rPr>
      </w:pPr>
    </w:p>
    <w:p w:rsidR="00D20EF4" w:rsidRDefault="00D20EF4" w:rsidP="00D20EF4">
      <w:pPr>
        <w:jc w:val="both"/>
        <w:rPr>
          <w:rFonts w:ascii="Times New Roman" w:hAnsi="Times New Roman" w:cs="Times New Roman"/>
        </w:rPr>
      </w:pPr>
    </w:p>
    <w:p w:rsidR="00D20EF4" w:rsidRDefault="00D20EF4" w:rsidP="00D20EF4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10.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D20EF4" w:rsidRDefault="00D20EF4" w:rsidP="00D20EF4">
      <w:pPr>
        <w:jc w:val="both"/>
        <w:rPr>
          <w:rFonts w:ascii="Times New Roman" w:hAnsi="Times New Roman" w:cs="Times New Roman"/>
        </w:rPr>
      </w:pPr>
    </w:p>
    <w:p w:rsidR="00D20EF4" w:rsidRDefault="00D20EF4" w:rsidP="00D20EF4">
      <w:pPr>
        <w:ind w:left="-284"/>
        <w:jc w:val="both"/>
        <w:rPr>
          <w:rFonts w:ascii="Times New Roman" w:hAnsi="Times New Roman" w:cs="Times New Roman"/>
        </w:rPr>
      </w:pPr>
    </w:p>
    <w:p w:rsidR="00D20EF4" w:rsidRDefault="00D20EF4" w:rsidP="00D20EF4">
      <w:pPr>
        <w:ind w:left="-284"/>
        <w:jc w:val="both"/>
        <w:rPr>
          <w:rFonts w:ascii="Times New Roman" w:hAnsi="Times New Roman" w:cs="Times New Roman"/>
        </w:rPr>
      </w:pPr>
    </w:p>
    <w:p w:rsidR="00D20EF4" w:rsidRDefault="00D20EF4" w:rsidP="00D20EF4">
      <w:pPr>
        <w:ind w:left="-284"/>
        <w:jc w:val="both"/>
        <w:rPr>
          <w:rFonts w:ascii="Times New Roman" w:hAnsi="Times New Roman" w:cs="Times New Roman"/>
        </w:rPr>
      </w:pPr>
    </w:p>
    <w:p w:rsidR="00D20EF4" w:rsidRPr="00434FB2" w:rsidRDefault="00D20EF4" w:rsidP="00D20EF4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0EF4" w:rsidRDefault="00D20EF4" w:rsidP="00D20EF4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0EF4" w:rsidRPr="00434FB2" w:rsidRDefault="00D20EF4" w:rsidP="00D20EF4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0EF4" w:rsidRDefault="00D20EF4" w:rsidP="00D20EF4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D20EF4" w:rsidRDefault="00D20EF4" w:rsidP="00D20EF4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D20EF4" w:rsidRDefault="00D20EF4" w:rsidP="00D20EF4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20EF4" w:rsidRDefault="00D20EF4" w:rsidP="00D20EF4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tooltip="mailto:michaela.solarova@rada-rtv.sk" w:history="1">
        <w:r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</w:p>
    <w:p w:rsidR="0069242F" w:rsidRDefault="002F6276"/>
    <w:sectPr w:rsidR="0069242F" w:rsidSect="00D20EF4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F4"/>
    <w:rsid w:val="00055293"/>
    <w:rsid w:val="002F6276"/>
    <w:rsid w:val="00691A32"/>
    <w:rsid w:val="00D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20EF4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D20EF4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D20E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20E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D20EF4"/>
    <w:pPr>
      <w:ind w:left="720"/>
      <w:contextualSpacing/>
    </w:pPr>
  </w:style>
  <w:style w:type="character" w:styleId="Hypertextovprepojenie">
    <w:name w:val="Hyperlink"/>
    <w:rsid w:val="00D2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20EF4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D20EF4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D20E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D20E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D20EF4"/>
    <w:pPr>
      <w:ind w:left="720"/>
      <w:contextualSpacing/>
    </w:pPr>
  </w:style>
  <w:style w:type="character" w:styleId="Hypertextovprepojenie">
    <w:name w:val="Hyperlink"/>
    <w:rsid w:val="00D2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jelc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2017-10-11T16:09:00Z</dcterms:created>
  <dcterms:modified xsi:type="dcterms:W3CDTF">2017-10-11T16:09:00Z</dcterms:modified>
</cp:coreProperties>
</file>